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3A8B" w14:textId="35030705" w:rsidR="004B24A6" w:rsidRPr="004B24A6" w:rsidRDefault="004B24A6" w:rsidP="004B24A6">
      <w:pPr>
        <w:pStyle w:val="1"/>
        <w:jc w:val="right"/>
        <w:rPr>
          <w:rFonts w:ascii="Times New Roman" w:hAnsi="Times New Roman" w:cs="Times New Roman"/>
          <w:color w:val="auto"/>
          <w:sz w:val="24"/>
          <w:szCs w:val="24"/>
        </w:rPr>
      </w:pPr>
      <w:r w:rsidRPr="004B24A6">
        <w:rPr>
          <w:rFonts w:ascii="Times New Roman" w:hAnsi="Times New Roman" w:cs="Times New Roman"/>
          <w:color w:val="auto"/>
          <w:sz w:val="24"/>
          <w:szCs w:val="24"/>
        </w:rPr>
        <w:t>https://adilet.zan.kz/rus/docs/Z1800000204</w:t>
      </w:r>
    </w:p>
    <w:p w14:paraId="0899D571" w14:textId="1902C354" w:rsidR="004B24A6" w:rsidRPr="004B24A6" w:rsidRDefault="004B24A6" w:rsidP="004B24A6">
      <w:pPr>
        <w:pStyle w:val="1"/>
        <w:rPr>
          <w:rFonts w:ascii="Times New Roman" w:hAnsi="Times New Roman" w:cs="Times New Roman"/>
          <w:color w:val="auto"/>
          <w:sz w:val="24"/>
          <w:szCs w:val="24"/>
        </w:rPr>
      </w:pPr>
      <w:r w:rsidRPr="004B24A6">
        <w:rPr>
          <w:rFonts w:ascii="Times New Roman" w:hAnsi="Times New Roman" w:cs="Times New Roman"/>
          <w:color w:val="auto"/>
          <w:sz w:val="24"/>
          <w:szCs w:val="24"/>
        </w:rPr>
        <w:t>О естественных монополиях</w:t>
      </w:r>
    </w:p>
    <w:p w14:paraId="109E03C1" w14:textId="77777777" w:rsidR="004B24A6" w:rsidRPr="004B24A6" w:rsidRDefault="004B24A6" w:rsidP="004B24A6">
      <w:pPr>
        <w:pStyle w:val="a3"/>
      </w:pPr>
      <w:r w:rsidRPr="004B24A6">
        <w:t>Закон Республики Казахстан от 27 декабря 2018 года № 204-VІ ЗРК.</w:t>
      </w:r>
    </w:p>
    <w:p w14:paraId="32E5BA84" w14:textId="77777777" w:rsidR="004B24A6" w:rsidRPr="004B24A6" w:rsidRDefault="004B24A6" w:rsidP="004B24A6">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p>
    <w:p w14:paraId="04D42996" w14:textId="37AE404E" w:rsidR="004B24A6" w:rsidRPr="004B24A6" w:rsidRDefault="004B24A6" w:rsidP="004B24A6">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B24A6">
        <w:rPr>
          <w:rFonts w:ascii="Times New Roman" w:eastAsia="Times New Roman" w:hAnsi="Times New Roman" w:cs="Times New Roman"/>
          <w:b/>
          <w:bCs/>
          <w:sz w:val="24"/>
          <w:szCs w:val="24"/>
          <w:lang w:eastAsia="ru-RU"/>
        </w:rPr>
        <w:t xml:space="preserve">Глава 1. ОБЩИЕ ПОЛОЖЕНИЯ </w:t>
      </w:r>
    </w:p>
    <w:p w14:paraId="5A4C146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0" w:name="z9"/>
      <w:bookmarkEnd w:id="0"/>
      <w:r w:rsidRPr="004B24A6">
        <w:rPr>
          <w:rFonts w:ascii="Times New Roman" w:eastAsia="Times New Roman" w:hAnsi="Times New Roman" w:cs="Times New Roman"/>
          <w:b/>
          <w:bCs/>
          <w:sz w:val="24"/>
          <w:szCs w:val="24"/>
          <w:lang w:eastAsia="ru-RU"/>
        </w:rPr>
        <w:t xml:space="preserve">Статья 1. Цели настоящего Закона </w:t>
      </w:r>
    </w:p>
    <w:p w14:paraId="33B7234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Целями настоящего Закона являются: </w:t>
      </w:r>
    </w:p>
    <w:p w14:paraId="13D2658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 достижение баланса интересов потребителей и субъектов естественных монополий; </w:t>
      </w:r>
    </w:p>
    <w:p w14:paraId="098D4E4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 определение правовых основ государственного регулирования деятельности в сферах естественных монополий; </w:t>
      </w:r>
    </w:p>
    <w:p w14:paraId="0D018F2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 обеспечение доступности регулируемых услуг для потребителей; </w:t>
      </w:r>
    </w:p>
    <w:p w14:paraId="0FDE9BD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4) обеспечение защиты интересов потребителей и субъектов естественных монополий; </w:t>
      </w:r>
    </w:p>
    <w:p w14:paraId="6A0CA56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5) обеспечение гласности и прозрачности процедур государственного регулирования деятельности в сферах естественных монополий; </w:t>
      </w:r>
    </w:p>
    <w:p w14:paraId="0232194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6) стимулирование повышения качества регулируемых услуг и удовлетворения спроса на них. </w:t>
      </w:r>
    </w:p>
    <w:p w14:paraId="5701008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1" w:name="z17"/>
      <w:bookmarkEnd w:id="1"/>
      <w:r w:rsidRPr="004B24A6">
        <w:rPr>
          <w:rFonts w:ascii="Times New Roman" w:eastAsia="Times New Roman" w:hAnsi="Times New Roman" w:cs="Times New Roman"/>
          <w:b/>
          <w:bCs/>
          <w:sz w:val="24"/>
          <w:szCs w:val="24"/>
          <w:lang w:eastAsia="ru-RU"/>
        </w:rPr>
        <w:t xml:space="preserve">Статья 2. Законодательство Республики Казахстан о естественных монополиях </w:t>
      </w:r>
    </w:p>
    <w:p w14:paraId="5C7F04C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Законодательство Республики Казахстан о естественных монополиях основывается на Конституции Республики Казахстан и состоит из настоящего Закона и иных нормативных правовых актов Республики Казахстан.</w:t>
      </w:r>
    </w:p>
    <w:p w14:paraId="0FE82CA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14:paraId="5906BA8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2" w:name="z20"/>
      <w:bookmarkEnd w:id="2"/>
      <w:r w:rsidRPr="004B24A6">
        <w:rPr>
          <w:rFonts w:ascii="Times New Roman" w:eastAsia="Times New Roman" w:hAnsi="Times New Roman" w:cs="Times New Roman"/>
          <w:b/>
          <w:bCs/>
          <w:sz w:val="24"/>
          <w:szCs w:val="24"/>
          <w:lang w:eastAsia="ru-RU"/>
        </w:rPr>
        <w:t xml:space="preserve">Статья 3. Действие настоящего Закона </w:t>
      </w:r>
    </w:p>
    <w:p w14:paraId="722E59B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Настоящий Закон распространяется на отношения, возникающие на рынке услуг Республики Казахстан, предоставляемых субъектами естественных монополий.</w:t>
      </w:r>
    </w:p>
    <w:p w14:paraId="773442F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Отношения, не охваченные настоящим Законом, регулируются законодательством Республики Казахстан в сфере предпринимательства и другим законодательством Республики Казахстан.</w:t>
      </w:r>
    </w:p>
    <w:p w14:paraId="2AFA62F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 К субъекту естественной монополии, предоставляющему регулируемые услуги, отнесенные настоящим Законом к сферам естественных монополий, государственное </w:t>
      </w:r>
      <w:r w:rsidRPr="004B24A6">
        <w:rPr>
          <w:rFonts w:ascii="Times New Roman" w:eastAsia="Times New Roman" w:hAnsi="Times New Roman" w:cs="Times New Roman"/>
          <w:sz w:val="24"/>
          <w:szCs w:val="24"/>
          <w:lang w:eastAsia="ru-RU"/>
        </w:rPr>
        <w:lastRenderedPageBreak/>
        <w:t>регулирование деятельности и государственный контроль применяются только в отношении предоставления регулируемых услуг.</w:t>
      </w:r>
    </w:p>
    <w:p w14:paraId="62B25D3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Действие настоящего Закона не распространяется на индивидуальных предпринимателей и юридических лиц, осуществляющих деятельность, отнесенную к сферам естественных монополий, в одном из следующих случаев, когда:</w:t>
      </w:r>
    </w:p>
    <w:p w14:paraId="6FAFD50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деятельность связана с сооружением и эксплуатацией объектов, предназначенных исключительно для собственных нужд;</w:t>
      </w:r>
    </w:p>
    <w:p w14:paraId="478BA47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 осуществляется деятельность, предусмотренная </w:t>
      </w:r>
      <w:hyperlink r:id="rId4" w:anchor="z82" w:history="1">
        <w:r w:rsidRPr="004B24A6">
          <w:rPr>
            <w:rFonts w:ascii="Times New Roman" w:eastAsia="Times New Roman" w:hAnsi="Times New Roman" w:cs="Times New Roman"/>
            <w:sz w:val="24"/>
            <w:szCs w:val="24"/>
            <w:u w:val="single"/>
            <w:lang w:eastAsia="ru-RU"/>
          </w:rPr>
          <w:t>подпунктом 2)</w:t>
        </w:r>
      </w:hyperlink>
      <w:r w:rsidRPr="004B24A6">
        <w:rPr>
          <w:rFonts w:ascii="Times New Roman" w:eastAsia="Times New Roman" w:hAnsi="Times New Roman" w:cs="Times New Roman"/>
          <w:sz w:val="24"/>
          <w:szCs w:val="24"/>
          <w:lang w:eastAsia="ru-RU"/>
        </w:rPr>
        <w:t xml:space="preserve"> пункта 1 статьи 5 настоящего Закона, с соблюдением в совокупности следующих условий: </w:t>
      </w:r>
    </w:p>
    <w:p w14:paraId="5332258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доходы от такой деятельности не должны превышать 1 процент доходов от всей деятельности за один календарный год; </w:t>
      </w:r>
    </w:p>
    <w:p w14:paraId="45D5946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сохранение уровня тарифа, действовавшего на 1 января 2012 года. </w:t>
      </w:r>
    </w:p>
    <w:p w14:paraId="2DAA819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3" w:name="z29"/>
      <w:bookmarkEnd w:id="3"/>
      <w:r w:rsidRPr="004B24A6">
        <w:rPr>
          <w:rFonts w:ascii="Times New Roman" w:eastAsia="Times New Roman" w:hAnsi="Times New Roman" w:cs="Times New Roman"/>
          <w:b/>
          <w:bCs/>
          <w:sz w:val="24"/>
          <w:szCs w:val="24"/>
          <w:lang w:eastAsia="ru-RU"/>
        </w:rPr>
        <w:t xml:space="preserve">Статья 4. Основные понятия, используемые в настоящем Законе </w:t>
      </w:r>
    </w:p>
    <w:p w14:paraId="013A5FB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В настоящем Законе используются следующие основные понятия:</w:t>
      </w:r>
    </w:p>
    <w:p w14:paraId="3776AB8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w:t>
      </w:r>
      <w:proofErr w:type="spellStart"/>
      <w:r w:rsidRPr="004B24A6">
        <w:rPr>
          <w:rFonts w:ascii="Times New Roman" w:eastAsia="Times New Roman" w:hAnsi="Times New Roman" w:cs="Times New Roman"/>
          <w:sz w:val="24"/>
          <w:szCs w:val="24"/>
          <w:lang w:eastAsia="ru-RU"/>
        </w:rPr>
        <w:t>квазигосударственного</w:t>
      </w:r>
      <w:proofErr w:type="spellEnd"/>
      <w:r w:rsidRPr="004B24A6">
        <w:rPr>
          <w:rFonts w:ascii="Times New Roman" w:eastAsia="Times New Roman" w:hAnsi="Times New Roman" w:cs="Times New Roman"/>
          <w:sz w:val="24"/>
          <w:szCs w:val="24"/>
          <w:lang w:eastAsia="ru-RU"/>
        </w:rPr>
        <w:t xml:space="preserve">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w:t>
      </w:r>
      <w:proofErr w:type="spellStart"/>
      <w:r w:rsidRPr="004B24A6">
        <w:rPr>
          <w:rFonts w:ascii="Times New Roman" w:eastAsia="Times New Roman" w:hAnsi="Times New Roman" w:cs="Times New Roman"/>
          <w:sz w:val="24"/>
          <w:szCs w:val="24"/>
          <w:lang w:eastAsia="ru-RU"/>
        </w:rPr>
        <w:t>квазигосударственного</w:t>
      </w:r>
      <w:proofErr w:type="spellEnd"/>
      <w:r w:rsidRPr="004B24A6">
        <w:rPr>
          <w:rFonts w:ascii="Times New Roman" w:eastAsia="Times New Roman" w:hAnsi="Times New Roman" w:cs="Times New Roman"/>
          <w:sz w:val="24"/>
          <w:szCs w:val="24"/>
          <w:lang w:eastAsia="ru-RU"/>
        </w:rPr>
        <w:t xml:space="preserve"> сектора и выдаче их результатов </w:t>
      </w:r>
      <w:proofErr w:type="spellStart"/>
      <w:r w:rsidRPr="004B24A6">
        <w:rPr>
          <w:rFonts w:ascii="Times New Roman" w:eastAsia="Times New Roman" w:hAnsi="Times New Roman" w:cs="Times New Roman"/>
          <w:sz w:val="24"/>
          <w:szCs w:val="24"/>
          <w:lang w:eastAsia="ru-RU"/>
        </w:rPr>
        <w:t>услугополучателю</w:t>
      </w:r>
      <w:proofErr w:type="spellEnd"/>
      <w:r w:rsidRPr="004B24A6">
        <w:rPr>
          <w:rFonts w:ascii="Times New Roman" w:eastAsia="Times New Roman" w:hAnsi="Times New Roman" w:cs="Times New Roman"/>
          <w:sz w:val="24"/>
          <w:szCs w:val="24"/>
          <w:lang w:eastAsia="ru-RU"/>
        </w:rPr>
        <w:t xml:space="preserve">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14:paraId="5E9E13E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нецелевое использование средств амортизационных отчислений - направление средств, предусмотренных в утвержденном тарифе и (или) утвержденной тарифной смете, за счет амортизационных отчислений на цели, не связанные с капиталовложениями в фиксированные активы, используемые в предоставлении регулируемой услуги, и возвратом основного долга по привлеченным кредитным ресурсам;</w:t>
      </w:r>
    </w:p>
    <w:p w14:paraId="716F933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контролируемые затраты - затраты субъекта естественной монополии, связанные с предоставлением регулируемой услуги, величина которых зависит от деятельности субъекта естественной монополии;</w:t>
      </w:r>
    </w:p>
    <w:p w14:paraId="607055B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неконтролируемые затраты - затраты субъекта естественной монополии, связанные с предоставлением регулируемой услуги, величина которых не зависит от деятельности субъекта естественной монополии;</w:t>
      </w:r>
    </w:p>
    <w:p w14:paraId="50951D2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прибор учета - техническое устройство, предназначенное для коммерческого учета индивидуального и (или) общедомового потребления регулируемых услуг, разрешенное к применению в порядке, определяемом законодательством Республики Казахстан;</w:t>
      </w:r>
    </w:p>
    <w:p w14:paraId="038B580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6) публичные слушания - процедура обсуждения проекта тарифа, норм потребления коммунальных услуг в сферах естественных монополий для потребителей, не имеющих приборов учета, и проведения отчетов перед потребителями и иными заинтересованными лицами;</w:t>
      </w:r>
    </w:p>
    <w:p w14:paraId="13BDB52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w:t>
      </w:r>
    </w:p>
    <w:p w14:paraId="6FDA749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метод индексации - формирование тарифа путем ежегодной индексации утвержденного тарифа субъектом естественной монополии малой мощности;</w:t>
      </w:r>
    </w:p>
    <w:p w14:paraId="2AB8FC7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общественный мониторинг - механизм наблюдения общественными организациями и иными заинтересованными лицами хода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p w14:paraId="15BA08B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10) субъект естественной монополии малой мощности - субъект естественной монополии, предоставляющий регулируемые услуги:</w:t>
      </w:r>
    </w:p>
    <w:p w14:paraId="1CED4A1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по производству, передаче, распределению и (или) снабжению тепловой энергией от отопительных котельных с общей установленной мощностью до двадцати Гкал/час включительно;</w:t>
      </w:r>
    </w:p>
    <w:p w14:paraId="5641417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водоснабжения и (или) водоотведения объемом до пятисот тысяч кубических метров в год;</w:t>
      </w:r>
    </w:p>
    <w:p w14:paraId="2079EAB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по подаче воды для орошения объемом до тридцати миллионов кубических метров в год;</w:t>
      </w:r>
    </w:p>
    <w:p w14:paraId="002D6E6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подъездных путей объемом до пятидесяти тысяч вагон/км, вагон/час в год при отсутствии конкурентного подъездного пути;</w:t>
      </w:r>
    </w:p>
    <w:p w14:paraId="69F23B8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по передаче электрической энергии объемом до двадцати пяти миллионов кВт час в год;</w:t>
      </w:r>
    </w:p>
    <w:p w14:paraId="0CE3053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аэропортов при количестве обслуженных пассажиров в аэропорту менее трехсот тысяч человек в год.</w:t>
      </w:r>
    </w:p>
    <w:p w14:paraId="7C4BB5F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К субъекту естественной монополии малой мощности также относится субъект естественной монополии по предоставляемой регулируемой услуге, доход от которой не превышает 5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 естественной монополии не относится к субъекту естественной монополии малой мощности;</w:t>
      </w:r>
    </w:p>
    <w:p w14:paraId="7F8FC9C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11) ценовые пределы на регулируемые услуги магистральных железнодорожных сетей - максимальные и минимальные уровни тарифов в виде индексов к тарифам на регулируемые услуги магистральных железнодорожных сетей;</w:t>
      </w:r>
    </w:p>
    <w:p w14:paraId="4A3C881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12) заявка - обращение субъекта естественной монополии в уполномоченный орган об утверждении тарифа;</w:t>
      </w:r>
    </w:p>
    <w:p w14:paraId="0F3CFDF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13) регулируемые услуги - товары, работы, услуги, предоставляемые субъектами естественных монополий в сферах естественных монополий и подлежащие государственному регулированию уполномоченным органом;</w:t>
      </w:r>
    </w:p>
    <w:p w14:paraId="31E7EE5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14) прогнозный индекс тарифа - показатель, определяющий допустимый уровень тарифа путем расчета его прогноза;</w:t>
      </w:r>
    </w:p>
    <w:p w14:paraId="29AFFC0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15) показатели качества и надежности регулируемых услуг - совокупность критериев оценки регулируемых услуг, включающая технологические и иные объективные параметры процесса предоставления регулируемых услуг потребителям, подлежащие в том числе независимой внешней оценке;</w:t>
      </w:r>
    </w:p>
    <w:p w14:paraId="5F64E37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16) стратегические товары:</w:t>
      </w:r>
    </w:p>
    <w:p w14:paraId="3C76881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уголь, газ, мазут и дизельное топливо, используемые в качестве топлива для производства тепловой энергии субъектами естественных монополий;</w:t>
      </w:r>
    </w:p>
    <w:p w14:paraId="2A50E2D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электрическая энергия - для субъектов естественных монополий в сферах передачи электрической энергии, водоснабжения и (или) водоотведения;</w:t>
      </w:r>
    </w:p>
    <w:p w14:paraId="7C1AC97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тепловая энергия - для субъектов естественных монополий в сфере снабжения тепловой энергией и для нормативных потерь в сфере передачи и распределения тепловой энергии;</w:t>
      </w:r>
    </w:p>
    <w:p w14:paraId="2AB09E8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газ - для собственных нужд и потерь для субъектов естественных монополий в сферах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w:t>
      </w:r>
    </w:p>
    <w:p w14:paraId="54BE338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вода - для субъектов естественных монополий в сферах водоснабжения, производства тепловой энергии;</w:t>
      </w:r>
    </w:p>
    <w:p w14:paraId="1FCC7CE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17) производители стратегических товаров - физические и юридические лица:</w:t>
      </w:r>
    </w:p>
    <w:p w14:paraId="02E01A6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производящие стратегические товары;</w:t>
      </w:r>
    </w:p>
    <w:p w14:paraId="6A61F0F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являющиеся собственниками сырья для производства (переработки) стратегических товаров;</w:t>
      </w:r>
    </w:p>
    <w:p w14:paraId="4A66A7E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непосредственно от имени иностранного производителя реализующие стратегические товары на территории Республики Казахстан;</w:t>
      </w:r>
    </w:p>
    <w:p w14:paraId="5F44F84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18) естественная монополия - состояние рынка товаров, работ, услуг, при котором создание конкурентных условий для удовлетворения спроса на определенный вид </w:t>
      </w:r>
      <w:r w:rsidRPr="004B24A6">
        <w:rPr>
          <w:rFonts w:ascii="Times New Roman" w:eastAsia="Times New Roman" w:hAnsi="Times New Roman" w:cs="Times New Roman"/>
          <w:sz w:val="24"/>
          <w:szCs w:val="24"/>
          <w:lang w:eastAsia="ru-RU"/>
        </w:rPr>
        <w:lastRenderedPageBreak/>
        <w:t>товаров, работ, услуг невозможно или экономически нецелесообразно в силу технологических особенностей производства и предоставления данного вида товаров, работ, услуг;</w:t>
      </w:r>
    </w:p>
    <w:p w14:paraId="73F68D9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19) коммунальные услуги в сферах естественных монополий - регулируемые услуги водоснабжения и (или) водоотведения, снабжения тепловой энергией для целей отопления и (или) горячего водоснабжения, предоставляемые субъектами естественных монополий в зданиях;</w:t>
      </w:r>
    </w:p>
    <w:p w14:paraId="54A1ED9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20)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w:t>
      </w:r>
    </w:p>
    <w:p w14:paraId="63245B5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21) субъект естественной монополии - индивидуальный предприниматель или юридическое лицо, предоставляющее потребителям регулируемые услуги;</w:t>
      </w:r>
    </w:p>
    <w:p w14:paraId="04D1469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22) тариф - денежное выражение стоимости регулируемой услуги;</w:t>
      </w:r>
    </w:p>
    <w:p w14:paraId="6B8DDFD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23) метод тарифного регулирования сферы естественной монополии - метод, применяемый при формировании тарифа;</w:t>
      </w:r>
    </w:p>
    <w:p w14:paraId="3CD1959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24) затратный метод тарифного регулирования - метод формирования тарифа в зависимости от постатейно определенных, экономически обоснованных затрат и прибыли субъекта естественной монополии;</w:t>
      </w:r>
    </w:p>
    <w:p w14:paraId="4F64DB8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25) стимулирующий метод тарифного регулирования - метод формирования тарифа в зависимости от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p w14:paraId="6B46DF2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26) тарифная смета - перечень доходов, расходов и объемов предоставляемой регулируемой услуги по форме, утвержденной уполномоченным органом;</w:t>
      </w:r>
    </w:p>
    <w:p w14:paraId="18EBA07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27) дифференциация тарифа - установление разных уровней тарифа в зависимости от условий потребления, в том числе группы потребителей;</w:t>
      </w:r>
    </w:p>
    <w:p w14:paraId="227842E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28) прямолинейный метод начисления износа - метод амортизации, по которому годовая сумма амортизации определяется делением стоимости, которая амортизируется на срок полезного использования объекта основных средств и нематериальных активов;</w:t>
      </w:r>
    </w:p>
    <w:p w14:paraId="7AABAF4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29) потребитель - физическое или юридическое лицо, пользующееся или намеревающееся пользоваться регулируемыми услугами;</w:t>
      </w:r>
    </w:p>
    <w:p w14:paraId="276FE6F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30) временный компенсирующий тариф - тариф, утверждаемый уполномоченным органом на определенный срок в целях возврата средств потребителям;</w:t>
      </w:r>
    </w:p>
    <w:p w14:paraId="0AFCB08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31) временный понижающий коэффициент - величина, утвержденная уполномоченным органом и применяемая к тарифу в целях защиты интересов потребителей и субъекта естественной монополии;</w:t>
      </w:r>
    </w:p>
    <w:p w14:paraId="1B0C1AB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32) уполномоченный орган - государственный орган, осуществляющий руководство в соответствующих сферах естественных монополий;</w:t>
      </w:r>
    </w:p>
    <w:p w14:paraId="3A6A57E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субъекта естественной монополии и услугам субъектов </w:t>
      </w:r>
      <w:proofErr w:type="spellStart"/>
      <w:r w:rsidRPr="004B24A6">
        <w:rPr>
          <w:rFonts w:ascii="Times New Roman" w:eastAsia="Times New Roman" w:hAnsi="Times New Roman" w:cs="Times New Roman"/>
          <w:sz w:val="24"/>
          <w:szCs w:val="24"/>
          <w:lang w:eastAsia="ru-RU"/>
        </w:rPr>
        <w:t>квазигосударственного</w:t>
      </w:r>
      <w:proofErr w:type="spellEnd"/>
      <w:r w:rsidRPr="004B24A6">
        <w:rPr>
          <w:rFonts w:ascii="Times New Roman" w:eastAsia="Times New Roman" w:hAnsi="Times New Roman" w:cs="Times New Roman"/>
          <w:sz w:val="24"/>
          <w:szCs w:val="24"/>
          <w:lang w:eastAsia="ru-RU"/>
        </w:rPr>
        <w:t xml:space="preserve"> сектора, оказываемым в электронной форме.</w:t>
      </w:r>
    </w:p>
    <w:p w14:paraId="1CBBA00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4" w:name="z79"/>
      <w:bookmarkEnd w:id="4"/>
      <w:r w:rsidRPr="004B24A6">
        <w:rPr>
          <w:rFonts w:ascii="Times New Roman" w:eastAsia="Times New Roman" w:hAnsi="Times New Roman" w:cs="Times New Roman"/>
          <w:b/>
          <w:bCs/>
          <w:sz w:val="24"/>
          <w:szCs w:val="24"/>
          <w:lang w:eastAsia="ru-RU"/>
        </w:rPr>
        <w:t xml:space="preserve">Статья 5. Сферы естественных монополий </w:t>
      </w:r>
    </w:p>
    <w:p w14:paraId="64F5DA5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 К сферам естественных монополий в Республике Казахстан относятся регулируемые услуги: </w:t>
      </w:r>
    </w:p>
    <w:p w14:paraId="46C7351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по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p w14:paraId="634CB79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p w14:paraId="112C7FA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по передаче электрической энергии;</w:t>
      </w:r>
    </w:p>
    <w:p w14:paraId="7329713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14:paraId="17EA605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по технической диспетчеризации отпуска в сеть и потреблению электрической энергии;</w:t>
      </w:r>
    </w:p>
    <w:p w14:paraId="157EDD8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по организации балансирования производства-потребления электрической энергии;</w:t>
      </w:r>
    </w:p>
    <w:p w14:paraId="3F05111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p w14:paraId="406D1D5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железнодорожных путей с объектами железнодорожного транспорта по договорам государственно-частного партнерства, в том числе договорам концессии, при отсутствии конкурентного железнодорожного пути;</w:t>
      </w:r>
    </w:p>
    <w:p w14:paraId="350B236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подъездных путей при отсутствии конкурентного подъездного пути;</w:t>
      </w:r>
    </w:p>
    <w:p w14:paraId="0759812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10) аэронавигации, за исключением аэронавигационного обслуживания международных и транзитных полетов;</w:t>
      </w:r>
    </w:p>
    <w:p w14:paraId="0FBD90F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11) портов при отсутствии конкуренции на рынке портовых услуг;</w:t>
      </w:r>
    </w:p>
    <w:p w14:paraId="766FF42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12)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p w14:paraId="3FF574F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13)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p w14:paraId="469640C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14) водоснабжения и (или) водоотведения.</w:t>
      </w:r>
    </w:p>
    <w:p w14:paraId="0D3F68C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Субъекты естественных монополий подлежат включению в Государственный регистр субъектов естественных монополий с указанием регулируемых услуг.</w:t>
      </w:r>
    </w:p>
    <w:p w14:paraId="54A3A8B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Расширение сфер естественных монополий осуществляется в соответствии с международными договорами, ратифицированными Республикой Казахстан.</w:t>
      </w:r>
    </w:p>
    <w:p w14:paraId="258CF33D" w14:textId="77777777" w:rsidR="004B24A6" w:rsidRPr="004B24A6" w:rsidRDefault="004B24A6" w:rsidP="004B24A6">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B24A6">
        <w:rPr>
          <w:rFonts w:ascii="Times New Roman" w:eastAsia="Times New Roman" w:hAnsi="Times New Roman" w:cs="Times New Roman"/>
          <w:b/>
          <w:bCs/>
          <w:sz w:val="24"/>
          <w:szCs w:val="24"/>
          <w:lang w:eastAsia="ru-RU"/>
        </w:rPr>
        <w:t xml:space="preserve">Глава 2. ГОСУДАРСТВЕННОЕ РЕГУЛИРОВАНИЕ ДЕЯТЕЛЬНОСТИ В СФЕРАХ ЕСТЕСТВЕННЫХ МОНОПОЛИЙ </w:t>
      </w:r>
    </w:p>
    <w:p w14:paraId="2B5C34D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5" w:name="z98"/>
      <w:bookmarkEnd w:id="5"/>
      <w:r w:rsidRPr="004B24A6">
        <w:rPr>
          <w:rFonts w:ascii="Times New Roman" w:eastAsia="Times New Roman" w:hAnsi="Times New Roman" w:cs="Times New Roman"/>
          <w:b/>
          <w:bCs/>
          <w:sz w:val="24"/>
          <w:szCs w:val="24"/>
          <w:lang w:eastAsia="ru-RU"/>
        </w:rPr>
        <w:t xml:space="preserve">Статья 6. Государственное регулирование деятельности в сферах естественных монополий </w:t>
      </w:r>
    </w:p>
    <w:p w14:paraId="0B62FE9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Государственное регулирование деятельности в сферах естественных монополий осуществляется путем:</w:t>
      </w:r>
    </w:p>
    <w:p w14:paraId="6FCE617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формирования Государственного регистра субъектов естественных монополий;</w:t>
      </w:r>
    </w:p>
    <w:p w14:paraId="5B7EE8C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формирования, установления и утверждения тарифа;</w:t>
      </w:r>
    </w:p>
    <w:p w14:paraId="2EB5EBF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определения методов тарифного регулирования сфер естественных монополий;</w:t>
      </w:r>
    </w:p>
    <w:p w14:paraId="142B623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4)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 </w:t>
      </w:r>
    </w:p>
    <w:p w14:paraId="5F63A3E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5) формирования перечня регулируемых услуг. </w:t>
      </w:r>
    </w:p>
    <w:p w14:paraId="0C92EF0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6" w:name="z105"/>
      <w:bookmarkEnd w:id="6"/>
      <w:r w:rsidRPr="004B24A6">
        <w:rPr>
          <w:rFonts w:ascii="Times New Roman" w:eastAsia="Times New Roman" w:hAnsi="Times New Roman" w:cs="Times New Roman"/>
          <w:b/>
          <w:bCs/>
          <w:sz w:val="24"/>
          <w:szCs w:val="24"/>
          <w:lang w:eastAsia="ru-RU"/>
        </w:rPr>
        <w:t xml:space="preserve">Статья 7. Компетенция Правительства Республики Казахстан </w:t>
      </w:r>
    </w:p>
    <w:p w14:paraId="7BE8451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Правительство Республики Казахстан: </w:t>
      </w:r>
    </w:p>
    <w:p w14:paraId="18AF7EF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разрабатывает основные направления государственной политики в сферах естественных монополий и организует их исполнение;</w:t>
      </w:r>
    </w:p>
    <w:p w14:paraId="1FA77EA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 осуществляет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 </w:t>
      </w:r>
    </w:p>
    <w:p w14:paraId="77B2EF8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7" w:name="z109"/>
      <w:bookmarkEnd w:id="7"/>
      <w:r w:rsidRPr="004B24A6">
        <w:rPr>
          <w:rFonts w:ascii="Times New Roman" w:eastAsia="Times New Roman" w:hAnsi="Times New Roman" w:cs="Times New Roman"/>
          <w:b/>
          <w:bCs/>
          <w:sz w:val="24"/>
          <w:szCs w:val="24"/>
          <w:lang w:eastAsia="ru-RU"/>
        </w:rPr>
        <w:t xml:space="preserve">Статья 8. Компетенция уполномоченного органа </w:t>
      </w:r>
    </w:p>
    <w:p w14:paraId="269D3CC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8" w:name="z110"/>
      <w:bookmarkEnd w:id="8"/>
      <w:r w:rsidRPr="004B24A6">
        <w:rPr>
          <w:rFonts w:ascii="Times New Roman" w:eastAsia="Times New Roman" w:hAnsi="Times New Roman" w:cs="Times New Roman"/>
          <w:sz w:val="24"/>
          <w:szCs w:val="24"/>
          <w:lang w:eastAsia="ru-RU"/>
        </w:rPr>
        <w:lastRenderedPageBreak/>
        <w:t xml:space="preserve">      Уполномоченный орган: </w:t>
      </w:r>
    </w:p>
    <w:p w14:paraId="79328E6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 осуществляет государственное регулирование деятельности субъектов естественных монополий в соответствии с Предпринимательским кодексом Республики Казахстан, настоящим Законом и законодательством Республики Казахстан; </w:t>
      </w:r>
    </w:p>
    <w:p w14:paraId="238E61B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реализует государственную политику в сферах естественных монополий;</w:t>
      </w:r>
    </w:p>
    <w:p w14:paraId="2847377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представляет ежегодно в Правительство Республики Казахстан отчеты о состоянии сфер естественных монополий, об исполнении утвержденных тарифных смет, об исполнении утвержденных инвестиционных программ;</w:t>
      </w:r>
    </w:p>
    <w:p w14:paraId="4F28B55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формирует и ведет Государственный регистр субъектов естественных монополий;</w:t>
      </w:r>
    </w:p>
    <w:p w14:paraId="67C198E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разрабатывает и утверждает правила формирования тарифов;</w:t>
      </w:r>
    </w:p>
    <w:p w14:paraId="0913CF0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разрабатывает и утверждает правила осуществления деятельности субъектами естественных монополий;</w:t>
      </w:r>
    </w:p>
    <w:p w14:paraId="57F9213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разрабатывает и утверждает типовые договоры предоставления регулируемых услуг;</w:t>
      </w:r>
    </w:p>
    <w:p w14:paraId="0B7C429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7-1) разрабатывает и утверждает типовые формы технических условий на подключение к инженерным сетям;</w:t>
      </w:r>
    </w:p>
    <w:p w14:paraId="3913DEF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7-2) разрабатывает и утверждает типовые регламенты оказания услуг с четким порядком действий сотрудников субъектов естественных монополий;</w:t>
      </w:r>
    </w:p>
    <w:p w14:paraId="4A5CAAF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7-3) согласовывает регламенты оказания услуг на соответствие типовому регламенту;</w:t>
      </w:r>
    </w:p>
    <w:p w14:paraId="60171F9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7-4) разрабатывает и утверждает правила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w:t>
      </w:r>
      <w:proofErr w:type="spellStart"/>
      <w:r w:rsidRPr="004B24A6">
        <w:rPr>
          <w:rFonts w:ascii="Times New Roman" w:eastAsia="Times New Roman" w:hAnsi="Times New Roman" w:cs="Times New Roman"/>
          <w:sz w:val="24"/>
          <w:szCs w:val="24"/>
          <w:lang w:eastAsia="ru-RU"/>
        </w:rPr>
        <w:t>энергопередающих</w:t>
      </w:r>
      <w:proofErr w:type="spellEnd"/>
      <w:r w:rsidRPr="004B24A6">
        <w:rPr>
          <w:rFonts w:ascii="Times New Roman" w:eastAsia="Times New Roman" w:hAnsi="Times New Roman" w:cs="Times New Roman"/>
          <w:sz w:val="24"/>
          <w:szCs w:val="24"/>
          <w:lang w:eastAsia="ru-RU"/>
        </w:rPr>
        <w:t xml:space="preserve"> организаций;</w:t>
      </w:r>
    </w:p>
    <w:p w14:paraId="7223D29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принимает к рассмотрению заявку либо отказывает в ее принятии;</w:t>
      </w:r>
    </w:p>
    <w:p w14:paraId="6353234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проводит публичные слушания с опубликованием в средствах массовой информации объявления о дате и месте их проведения;</w:t>
      </w:r>
    </w:p>
    <w:p w14:paraId="077C4F3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10) утверждает тариф в случаях, предусмотренных настоящим Законом;</w:t>
      </w:r>
    </w:p>
    <w:p w14:paraId="46F7488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11) определяет уровень индексации тарифа субъекта естественной монополии малой мощности; </w:t>
      </w:r>
    </w:p>
    <w:p w14:paraId="17A5ECD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12) утверждает и вносит изменения в утвержденную им тарифную смету;</w:t>
      </w:r>
    </w:p>
    <w:p w14:paraId="537C85E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13) утверждает и вносит изменения совместно с иным государственным органом в утвержденную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за исключением субъектов естественных монополий, предоставляющих регулируемые услуги, предусмотренные подпунктами 10), 12) и 13) </w:t>
      </w:r>
      <w:hyperlink r:id="rId5" w:anchor="z80" w:history="1">
        <w:r w:rsidRPr="004B24A6">
          <w:rPr>
            <w:rFonts w:ascii="Times New Roman" w:eastAsia="Times New Roman" w:hAnsi="Times New Roman" w:cs="Times New Roman"/>
            <w:sz w:val="24"/>
            <w:szCs w:val="24"/>
            <w:u w:val="single"/>
            <w:lang w:eastAsia="ru-RU"/>
          </w:rPr>
          <w:t>пункта 1</w:t>
        </w:r>
      </w:hyperlink>
      <w:r w:rsidRPr="004B24A6">
        <w:rPr>
          <w:rFonts w:ascii="Times New Roman" w:eastAsia="Times New Roman" w:hAnsi="Times New Roman" w:cs="Times New Roman"/>
          <w:sz w:val="24"/>
          <w:szCs w:val="24"/>
          <w:lang w:eastAsia="ru-RU"/>
        </w:rPr>
        <w:t xml:space="preserve"> статьи 5 настоящего Закона; </w:t>
      </w:r>
    </w:p>
    <w:p w14:paraId="6B29711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14) утверждает и вносит изменения совместно с местным исполнительным органом в утвержденную инвестиционную программу субъекта естественной монополии, включенного в местный раздел Государственного регистра субъектов естественных монополий;</w:t>
      </w:r>
    </w:p>
    <w:p w14:paraId="2FE4637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15) утверждает временный компенсирующий тариф;</w:t>
      </w:r>
    </w:p>
    <w:p w14:paraId="67C8731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16) выдает согласие на совершение отдельных действий субъектом естественной монополии, а также принимает от субъекта естественной монополии уведомление об осуществлении деятельности, не относящейся к регулируемым услугам, в соответствии с Законом Республики Казахстан "О разрешениях и уведомлениях"; </w:t>
      </w:r>
    </w:p>
    <w:p w14:paraId="0FF52A2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17) разрабатывает и утверждает показатели качества и надежности регулируемых услуг по согласованию с соответствующими государственными органами;</w:t>
      </w:r>
    </w:p>
    <w:p w14:paraId="4B5EF55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18) разрабатывает и утверждает показатели эффективности деятельности субъектов естественных монополий;</w:t>
      </w:r>
    </w:p>
    <w:p w14:paraId="14F7801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19)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w:t>
      </w:r>
    </w:p>
    <w:p w14:paraId="75F90E7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20) вносит субъекту естественной монополии предписание об устранении нарушения законодательства Республики Казахстан о естественных монополиях;</w:t>
      </w:r>
    </w:p>
    <w:p w14:paraId="6EAD334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21) обращается в суд в случаях нарушения настоящего Закона;</w:t>
      </w:r>
    </w:p>
    <w:p w14:paraId="0595772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22) проводит анализ отчетов субъектов естественных монополий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а также достижении показателей эффективности деятельности субъектов естественных монополий;</w:t>
      </w:r>
    </w:p>
    <w:p w14:paraId="5207C6F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23) рассматривает обращения субъектов естественных монополий и потребителей;</w:t>
      </w:r>
    </w:p>
    <w:p w14:paraId="0F69B2E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24) согласовывает конкурсную документацию проекта государственно-частного партнерства, в том числе концессионного проекта, проекты договора государственно-частного партнерства, в том числе договора концессии, внесение в них изменений и (или) дополнений в части формирования тарифа;</w:t>
      </w:r>
    </w:p>
    <w:p w14:paraId="6500027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24-1) согласовывает с уполномоченным органом по управлению государственным имуществом, местными исполнительными органами передачу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республиканской или областной, районной коммунальной собственности, в доверительное управление;</w:t>
      </w:r>
    </w:p>
    <w:p w14:paraId="4C6C10F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24-2) согласовывает с уполномоченным органом по управлению государственным имуществом, местными исполнительными органами, субъектами естественных монополий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w:t>
      </w:r>
      <w:r w:rsidRPr="004B24A6">
        <w:rPr>
          <w:rFonts w:ascii="Times New Roman" w:eastAsia="Times New Roman" w:hAnsi="Times New Roman" w:cs="Times New Roman"/>
          <w:sz w:val="24"/>
          <w:szCs w:val="24"/>
          <w:lang w:eastAsia="ru-RU"/>
        </w:rPr>
        <w:lastRenderedPageBreak/>
        <w:t>республиканской или областной, районной коммунальной собственности, а также находящихся в собственности у субъекта естественных монополий;</w:t>
      </w:r>
    </w:p>
    <w:p w14:paraId="68D4676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25) вносит изменение в утвержденную тарифную смету без повышения тарифа в случае принятия на баланс и (или) доверительное управление имущества, используемого в технологическом цикле при предоставлении регулируемых услуг, от государственных или местных исполнительных органов при его получении в безвозмездное пользование, в том числе электрических сетей от других </w:t>
      </w:r>
      <w:proofErr w:type="spellStart"/>
      <w:r w:rsidRPr="004B24A6">
        <w:rPr>
          <w:rFonts w:ascii="Times New Roman" w:eastAsia="Times New Roman" w:hAnsi="Times New Roman" w:cs="Times New Roman"/>
          <w:sz w:val="24"/>
          <w:szCs w:val="24"/>
          <w:lang w:eastAsia="ru-RU"/>
        </w:rPr>
        <w:t>энергопередающих</w:t>
      </w:r>
      <w:proofErr w:type="spellEnd"/>
      <w:r w:rsidRPr="004B24A6">
        <w:rPr>
          <w:rFonts w:ascii="Times New Roman" w:eastAsia="Times New Roman" w:hAnsi="Times New Roman" w:cs="Times New Roman"/>
          <w:sz w:val="24"/>
          <w:szCs w:val="24"/>
          <w:lang w:eastAsia="ru-RU"/>
        </w:rPr>
        <w:t xml:space="preserve"> организаций;</w:t>
      </w:r>
    </w:p>
    <w:p w14:paraId="378F4AF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26) утверждает временный понижающий коэффициент;</w:t>
      </w:r>
    </w:p>
    <w:p w14:paraId="0F3C6F5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27) определяет прогнозный индекс тарифа на пятилетний период по сферам естественных монополий;</w:t>
      </w:r>
    </w:p>
    <w:p w14:paraId="1C88A65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28) утверждает размер платы за коммунальные услуги в сферах естественных монополий для потребителей, не имеющих приборов учета;</w:t>
      </w:r>
    </w:p>
    <w:p w14:paraId="4161240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29) утверждает ценовые пределы на регулируемые услуги магистральных железнодорожных сетей;</w:t>
      </w:r>
    </w:p>
    <w:p w14:paraId="46AF052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30) корректирует ежегодно утвержденные ценовые пределы на регулируемые услуги магистральных железнодорожных сетей в соответствии с правилами формирования тарифов;</w:t>
      </w:r>
    </w:p>
    <w:p w14:paraId="43651A8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31) определяет метод тарифного регулирования сферы естественной монополии;</w:t>
      </w:r>
    </w:p>
    <w:p w14:paraId="18B8A9A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32) утверждает перечень регулируемых услуг;</w:t>
      </w:r>
    </w:p>
    <w:p w14:paraId="7F5247D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33) утверждает перечень субъектов естественных монополий, тарифы которым утверждаются с применением стимулирующего метода тарифного регулирования;</w:t>
      </w:r>
    </w:p>
    <w:p w14:paraId="129B9FF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34) проводит не реже одного раза в месяц совместно с субъектами естественных монополий прием потребителей;</w:t>
      </w:r>
    </w:p>
    <w:p w14:paraId="7755511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35) согласовывает местным исполнительным органам нормы потребления коммунальных услуг в сферах естественных монополий для потребителей, не имеющих приборов учета;</w:t>
      </w:r>
    </w:p>
    <w:p w14:paraId="1F15220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36) согласовывает субъекту естественной монополии размер взимания платы за приобретение и установку приборов учета в соответствии с </w:t>
      </w:r>
      <w:hyperlink r:id="rId6" w:anchor="z279" w:history="1">
        <w:r w:rsidRPr="004B24A6">
          <w:rPr>
            <w:rFonts w:ascii="Times New Roman" w:eastAsia="Times New Roman" w:hAnsi="Times New Roman" w:cs="Times New Roman"/>
            <w:sz w:val="24"/>
            <w:szCs w:val="24"/>
            <w:u w:val="single"/>
            <w:lang w:eastAsia="ru-RU"/>
          </w:rPr>
          <w:t>подпунктом 8)</w:t>
        </w:r>
      </w:hyperlink>
      <w:r w:rsidRPr="004B24A6">
        <w:rPr>
          <w:rFonts w:ascii="Times New Roman" w:eastAsia="Times New Roman" w:hAnsi="Times New Roman" w:cs="Times New Roman"/>
          <w:sz w:val="24"/>
          <w:szCs w:val="24"/>
          <w:lang w:eastAsia="ru-RU"/>
        </w:rPr>
        <w:t xml:space="preserve"> пункта 23 статьи 15 настоящего Закона, за исключением случаев приемки и ввода объектов строительства в эксплуатацию;</w:t>
      </w:r>
    </w:p>
    <w:p w14:paraId="08C6F01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14:paraId="52F44BE9" w14:textId="77777777" w:rsidR="004B24A6" w:rsidRPr="004B24A6" w:rsidRDefault="004B24A6" w:rsidP="004B24A6">
      <w:pPr>
        <w:spacing w:after="0"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Сноска. Статья 8 с изменениями, внесенными законами РК от 29.06.2020 </w:t>
      </w:r>
      <w:hyperlink r:id="rId7" w:anchor="z491" w:history="1">
        <w:r w:rsidRPr="004B24A6">
          <w:rPr>
            <w:rFonts w:ascii="Times New Roman" w:eastAsia="Times New Roman" w:hAnsi="Times New Roman" w:cs="Times New Roman"/>
            <w:sz w:val="24"/>
            <w:szCs w:val="24"/>
            <w:u w:val="single"/>
            <w:lang w:eastAsia="ru-RU"/>
          </w:rPr>
          <w:t>№ 352-VI</w:t>
        </w:r>
      </w:hyperlink>
      <w:r w:rsidRPr="004B24A6">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01.04.2021 </w:t>
      </w:r>
      <w:hyperlink r:id="rId8" w:anchor="z187" w:history="1">
        <w:r w:rsidRPr="004B24A6">
          <w:rPr>
            <w:rFonts w:ascii="Times New Roman" w:eastAsia="Times New Roman" w:hAnsi="Times New Roman" w:cs="Times New Roman"/>
            <w:sz w:val="24"/>
            <w:szCs w:val="24"/>
            <w:u w:val="single"/>
            <w:lang w:eastAsia="ru-RU"/>
          </w:rPr>
          <w:t>№ 26-VII</w:t>
        </w:r>
      </w:hyperlink>
      <w:r w:rsidRPr="004B24A6">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14:paraId="0111090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9" w:name="z148"/>
      <w:bookmarkEnd w:id="9"/>
      <w:r w:rsidRPr="004B24A6">
        <w:rPr>
          <w:rFonts w:ascii="Times New Roman" w:eastAsia="Times New Roman" w:hAnsi="Times New Roman" w:cs="Times New Roman"/>
          <w:b/>
          <w:bCs/>
          <w:sz w:val="24"/>
          <w:szCs w:val="24"/>
          <w:lang w:eastAsia="ru-RU"/>
        </w:rPr>
        <w:lastRenderedPageBreak/>
        <w:t xml:space="preserve">Статья 9. Компетенция иных государственных органов </w:t>
      </w:r>
    </w:p>
    <w:p w14:paraId="0594342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Государственные органы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w:t>
      </w:r>
    </w:p>
    <w:p w14:paraId="21A1712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участвуют в пределах своей компетенции в реализации государственной политики в сферах естественных монополий;</w:t>
      </w:r>
    </w:p>
    <w:p w14:paraId="497E678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утверждают и вносят совместно с уполномоченным органом изменения в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а также субъекта естественной монополии, включенного в местный раздел Государственного регистра субъектов естественных монополий по регулируемым услугам подъездных путей при отсутствии конкурентного подъездного пути;</w:t>
      </w:r>
    </w:p>
    <w:p w14:paraId="11565A6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14:paraId="38D6238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10" w:name="z153"/>
      <w:bookmarkEnd w:id="10"/>
      <w:r w:rsidRPr="004B24A6">
        <w:rPr>
          <w:rFonts w:ascii="Times New Roman" w:eastAsia="Times New Roman" w:hAnsi="Times New Roman" w:cs="Times New Roman"/>
          <w:b/>
          <w:bCs/>
          <w:sz w:val="24"/>
          <w:szCs w:val="24"/>
          <w:lang w:eastAsia="ru-RU"/>
        </w:rPr>
        <w:t xml:space="preserve">Статья 10. Компетенция местных исполнительных органов областей, городов республиканского значения, столицы </w:t>
      </w:r>
    </w:p>
    <w:p w14:paraId="0A1E38F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Местные исполнительные органы областей, городов республиканского значения, столицы:</w:t>
      </w:r>
    </w:p>
    <w:p w14:paraId="447CB27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участвуют в пределах своей компетенции в реализации государственной политики в сферах естественных монополий;</w:t>
      </w:r>
    </w:p>
    <w:p w14:paraId="7ED7BC1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 утверждают и вносят совместно с уполномоченным органом изменения в инвестиционную программу субъекта естественной монополии, включенного в местный раздел Государственного регистра субъектов естественных монополий, за исключением субъектов естественных монополий, предоставляющих регулируемые услуги, предусмотренные </w:t>
      </w:r>
      <w:hyperlink r:id="rId9" w:anchor="z89" w:history="1">
        <w:r w:rsidRPr="004B24A6">
          <w:rPr>
            <w:rFonts w:ascii="Times New Roman" w:eastAsia="Times New Roman" w:hAnsi="Times New Roman" w:cs="Times New Roman"/>
            <w:sz w:val="24"/>
            <w:szCs w:val="24"/>
            <w:u w:val="single"/>
            <w:lang w:eastAsia="ru-RU"/>
          </w:rPr>
          <w:t>подпунктами 9)</w:t>
        </w:r>
      </w:hyperlink>
      <w:r w:rsidRPr="004B24A6">
        <w:rPr>
          <w:rFonts w:ascii="Times New Roman" w:eastAsia="Times New Roman" w:hAnsi="Times New Roman" w:cs="Times New Roman"/>
          <w:sz w:val="24"/>
          <w:szCs w:val="24"/>
          <w:lang w:eastAsia="ru-RU"/>
        </w:rPr>
        <w:t xml:space="preserve">, </w:t>
      </w:r>
      <w:hyperlink r:id="rId10" w:anchor="z90" w:history="1">
        <w:r w:rsidRPr="004B24A6">
          <w:rPr>
            <w:rFonts w:ascii="Times New Roman" w:eastAsia="Times New Roman" w:hAnsi="Times New Roman" w:cs="Times New Roman"/>
            <w:sz w:val="24"/>
            <w:szCs w:val="24"/>
            <w:u w:val="single"/>
            <w:lang w:eastAsia="ru-RU"/>
          </w:rPr>
          <w:t>10)</w:t>
        </w:r>
      </w:hyperlink>
      <w:r w:rsidRPr="004B24A6">
        <w:rPr>
          <w:rFonts w:ascii="Times New Roman" w:eastAsia="Times New Roman" w:hAnsi="Times New Roman" w:cs="Times New Roman"/>
          <w:sz w:val="24"/>
          <w:szCs w:val="24"/>
          <w:lang w:eastAsia="ru-RU"/>
        </w:rPr>
        <w:t xml:space="preserve">, </w:t>
      </w:r>
      <w:hyperlink r:id="rId11" w:anchor="z92" w:history="1">
        <w:r w:rsidRPr="004B24A6">
          <w:rPr>
            <w:rFonts w:ascii="Times New Roman" w:eastAsia="Times New Roman" w:hAnsi="Times New Roman" w:cs="Times New Roman"/>
            <w:sz w:val="24"/>
            <w:szCs w:val="24"/>
            <w:u w:val="single"/>
            <w:lang w:eastAsia="ru-RU"/>
          </w:rPr>
          <w:t>12)</w:t>
        </w:r>
      </w:hyperlink>
      <w:r w:rsidRPr="004B24A6">
        <w:rPr>
          <w:rFonts w:ascii="Times New Roman" w:eastAsia="Times New Roman" w:hAnsi="Times New Roman" w:cs="Times New Roman"/>
          <w:sz w:val="24"/>
          <w:szCs w:val="24"/>
          <w:lang w:eastAsia="ru-RU"/>
        </w:rPr>
        <w:t xml:space="preserve"> и </w:t>
      </w:r>
      <w:hyperlink r:id="rId12" w:anchor="z93" w:history="1">
        <w:r w:rsidRPr="004B24A6">
          <w:rPr>
            <w:rFonts w:ascii="Times New Roman" w:eastAsia="Times New Roman" w:hAnsi="Times New Roman" w:cs="Times New Roman"/>
            <w:sz w:val="24"/>
            <w:szCs w:val="24"/>
            <w:u w:val="single"/>
            <w:lang w:eastAsia="ru-RU"/>
          </w:rPr>
          <w:t>13)</w:t>
        </w:r>
      </w:hyperlink>
      <w:r w:rsidRPr="004B24A6">
        <w:rPr>
          <w:rFonts w:ascii="Times New Roman" w:eastAsia="Times New Roman" w:hAnsi="Times New Roman" w:cs="Times New Roman"/>
          <w:sz w:val="24"/>
          <w:szCs w:val="24"/>
          <w:lang w:eastAsia="ru-RU"/>
        </w:rPr>
        <w:t xml:space="preserve"> пункта 1 статьи 5 настоящего Закона; </w:t>
      </w:r>
    </w:p>
    <w:p w14:paraId="3558EE3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утверждают по согласованию с уполномоченным органом нормы потребления коммунальных услуг в сферах естественных монополий для потребителей, не имеющих приборов учета, и за месяц до их утверждения проводят публичные слушания;</w:t>
      </w:r>
    </w:p>
    <w:p w14:paraId="2FB8997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 </w:t>
      </w:r>
    </w:p>
    <w:p w14:paraId="57E4350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11" w:name="z159"/>
      <w:bookmarkEnd w:id="11"/>
      <w:r w:rsidRPr="004B24A6">
        <w:rPr>
          <w:rFonts w:ascii="Times New Roman" w:eastAsia="Times New Roman" w:hAnsi="Times New Roman" w:cs="Times New Roman"/>
          <w:b/>
          <w:bCs/>
          <w:sz w:val="24"/>
          <w:szCs w:val="24"/>
          <w:lang w:eastAsia="ru-RU"/>
        </w:rPr>
        <w:t xml:space="preserve">Статья 11. Формирование Государственного регистра субъектов естественных монополий </w:t>
      </w:r>
    </w:p>
    <w:p w14:paraId="68D2723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Государственным регистром субъектов естественных монополий является список индивидуальных предпринимателей и юридических лиц, предоставляющих регулируемые услуги, формируемый уполномоченным органом.</w:t>
      </w:r>
    </w:p>
    <w:p w14:paraId="6C7424F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Предоставление регулируемых услуг лицами, не включенными в Государственный регистр субъектов естественных монополий, не допускается.</w:t>
      </w:r>
    </w:p>
    <w:p w14:paraId="3EBBA73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Индивидуальный предприниматель или юридическое лицо, предоставляющее регулируемые услуги, обращается в уполномоченный орган с заявлением о включении его в Государственный регистр субъектов естественных монополий не позднее пятнадцати календарных дней со дня начала предоставления регулируемой услуги потребителям.</w:t>
      </w:r>
    </w:p>
    <w:p w14:paraId="400A064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Формирование и ведение Государственного регистра субъектов естественных монополий осуществляются путем включения и исключения из него субъектов естественных монополий.</w:t>
      </w:r>
    </w:p>
    <w:p w14:paraId="5BA0895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Государственный регистр субъектов естественных монополий состоит из республиканского и местных разделов.</w:t>
      </w:r>
    </w:p>
    <w:p w14:paraId="38C1D8D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В республиканский раздел Государственного регистра субъектов естественных монополий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p w14:paraId="7FA8DB8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В местные разделы Государственного регистра субъектов естественных монополий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p w14:paraId="0BFB2DC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Субъекты естественных монополий, предоставляющие регулируемые услуги аэронавигации, портов, аэропортов, по предоставлению в имущественный наем (аренду) или пользование кабельной канализации, включаются в республиканский раздел Государственного регистра субъектов естественных монополий.</w:t>
      </w:r>
    </w:p>
    <w:p w14:paraId="3E16F8E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Субъект естественной монополии включается в Государственный регистр субъектов естественных монополий по месту регистрации индивидуального предпринимателя или юридического лица, за исключением иностранного юридического лица, которое подлежит включению в Государственный регистр субъектов естественных монополий по месту предоставления им регулируемой услуги.</w:t>
      </w:r>
    </w:p>
    <w:p w14:paraId="12570A0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В случае прекращения предоставления регулируемой услуги субъект естественной монополии не позднее пятнадцати календарных дней представляет в уполномоченный орган заявление об исключении его из Государственного регистра субъектов естественных монополий.</w:t>
      </w:r>
    </w:p>
    <w:p w14:paraId="3027DDF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12" w:name="z170"/>
      <w:bookmarkEnd w:id="12"/>
      <w:r w:rsidRPr="004B24A6">
        <w:rPr>
          <w:rFonts w:ascii="Times New Roman" w:eastAsia="Times New Roman" w:hAnsi="Times New Roman" w:cs="Times New Roman"/>
          <w:b/>
          <w:bCs/>
          <w:sz w:val="24"/>
          <w:szCs w:val="24"/>
          <w:lang w:eastAsia="ru-RU"/>
        </w:rPr>
        <w:t>Статья 12. Методы тарифного регулирования сфер естественных монополий</w:t>
      </w:r>
    </w:p>
    <w:p w14:paraId="047C4F5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При формировании тарифа применяются следующие методы тарифного регулирования сфер естественных монополий:</w:t>
      </w:r>
    </w:p>
    <w:p w14:paraId="2FFD607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затратный;</w:t>
      </w:r>
    </w:p>
    <w:p w14:paraId="266A086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стимулирующий;</w:t>
      </w:r>
    </w:p>
    <w:p w14:paraId="4CD1FF9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индексации;</w:t>
      </w:r>
    </w:p>
    <w:p w14:paraId="2F47DE7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4) определение тарифа на основании заключенного договора государственно-частного партнерства, в том числе договора концессии.</w:t>
      </w:r>
    </w:p>
    <w:p w14:paraId="732F1A9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Метод тарифного регулирования сферы естественной монополии применяется при соблюдении в совокупности следующих условий:</w:t>
      </w:r>
    </w:p>
    <w:p w14:paraId="711B904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экономической и технологической готовности субъекта естественной монополии к применению соответствующего метода тарифного регулирования сферы естественной монополии;</w:t>
      </w:r>
    </w:p>
    <w:p w14:paraId="497BF9F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недопущения возложения на субъекта естественной монополии и потребителей обязанностей, которые не могут быть ими выполнены.</w:t>
      </w:r>
    </w:p>
    <w:p w14:paraId="34308B4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13" w:name="z179"/>
      <w:bookmarkEnd w:id="13"/>
      <w:r w:rsidRPr="004B24A6">
        <w:rPr>
          <w:rFonts w:ascii="Times New Roman" w:eastAsia="Times New Roman" w:hAnsi="Times New Roman" w:cs="Times New Roman"/>
          <w:b/>
          <w:bCs/>
          <w:sz w:val="24"/>
          <w:szCs w:val="24"/>
          <w:lang w:eastAsia="ru-RU"/>
        </w:rPr>
        <w:t>Статья 13. Выдача согласия на совершение отдельных действий субъектом естественной монополии</w:t>
      </w:r>
    </w:p>
    <w:p w14:paraId="455B54B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Субъект естественной монополии обязан получить согласие уполномоченного органа на:</w:t>
      </w:r>
    </w:p>
    <w:p w14:paraId="5BCDE65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случая, предусмотренного подпунктом 1-1) настоящего пункта;</w:t>
      </w:r>
    </w:p>
    <w:p w14:paraId="050A8D1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1-1) совершение сделок с имуществом, используемым для предоставления регулируемой услуги подъездных путей;</w:t>
      </w:r>
    </w:p>
    <w:p w14:paraId="00D3A45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реорганизацию или ликвидацию.</w:t>
      </w:r>
    </w:p>
    <w:p w14:paraId="52556B0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В выдаче согласия на совершение субъектом естественной монополии отдельных действий, предусмотренных пунктом 1 настоящей статьи, должно быть отказано в случаях, если:</w:t>
      </w:r>
    </w:p>
    <w:p w14:paraId="31F81DA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это приведет к повышению тарифа;</w:t>
      </w:r>
    </w:p>
    <w:p w14:paraId="1696456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это приведет к нарушению договоров с потребителями;</w:t>
      </w:r>
    </w:p>
    <w:p w14:paraId="1DF0F03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это приведет к ущемлению прав и законных интересов потребителей;</w:t>
      </w:r>
    </w:p>
    <w:p w14:paraId="3F3CFEA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это приведет к нарушению неразрывно связанной технологической системы предоставления регулируемой услуги или снижению качества регулируемой услуги;</w:t>
      </w:r>
    </w:p>
    <w:p w14:paraId="2201D96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4-1) имущество, используемое для предоставления регулируемой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p w14:paraId="3BFE3FF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4-2)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p w14:paraId="23E9217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5) предоставлен неполный пакет документов, предусмотренных пунктами 3 и 4 настоящей статьи, либо предоставленные документы содержат недостоверную информацию (сведения).</w:t>
      </w:r>
    </w:p>
    <w:p w14:paraId="41B52B7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Для получения согласия уполномоченного органа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субъект естественной монополии представляет ходатайство с приложением выписки-подтверждения из бухгалтерского баланса на начало текущего года, подписанной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p w14:paraId="5E525E2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Субъект естественной монополии для получения согласия уполномоченного органа на реорганизацию или ликвидацию представляет ходатайство с приложением:</w:t>
      </w:r>
    </w:p>
    <w:p w14:paraId="18F224A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копии передаточного акта - при слиянии, присоединении, преобразовании;</w:t>
      </w:r>
    </w:p>
    <w:p w14:paraId="1C740C0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копии разделительного баланса - при разделении, выделении;</w:t>
      </w:r>
    </w:p>
    <w:p w14:paraId="2AFD623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копии ликвидационного баланса - при ликвидации.</w:t>
      </w:r>
    </w:p>
    <w:p w14:paraId="55ACFE3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Для совершения отдельных действий, предусмотренных пунктом 1 настоящей статьи, субъект естественной монополии обязан представить в уполномоченный орган ходатайство о даче согласия на осуществление таких действий по форме, установленной в соответствии с правилами осуществления деятельности субъектами естественных монополий, и документы в соответствии с пунктами 3 и 4 настоящей статьи.</w:t>
      </w:r>
    </w:p>
    <w:p w14:paraId="68A16CF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Субъект естественной монополии малой мощности до реорганизации или ликвидации обязан не менее чем за десять календарных дней направить информацию в уполномоченный орган о своем намерении совершить указанные действия.</w:t>
      </w:r>
    </w:p>
    <w:p w14:paraId="13DDB8D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Прилагаемые к ходатайству документы представляются субъектом естественной монополии по описи.</w:t>
      </w:r>
    </w:p>
    <w:p w14:paraId="3C08CEAC" w14:textId="77777777" w:rsidR="004B24A6" w:rsidRPr="004B24A6" w:rsidRDefault="004B24A6" w:rsidP="004B24A6">
      <w:pPr>
        <w:spacing w:after="0"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Сноска. Статья 13 с изменениями, внесенными Законом РК от 27.12.2019 </w:t>
      </w:r>
      <w:hyperlink r:id="rId13" w:anchor="z108" w:history="1">
        <w:r w:rsidRPr="004B24A6">
          <w:rPr>
            <w:rFonts w:ascii="Times New Roman" w:eastAsia="Times New Roman" w:hAnsi="Times New Roman" w:cs="Times New Roman"/>
            <w:sz w:val="24"/>
            <w:szCs w:val="24"/>
            <w:u w:val="single"/>
            <w:lang w:eastAsia="ru-RU"/>
          </w:rPr>
          <w:t>№ 295-VІ</w:t>
        </w:r>
      </w:hyperlink>
      <w:r w:rsidRPr="004B24A6">
        <w:rPr>
          <w:rFonts w:ascii="Times New Roman" w:eastAsia="Times New Roman" w:hAnsi="Times New Roman" w:cs="Times New Roman"/>
          <w:sz w:val="24"/>
          <w:szCs w:val="24"/>
          <w:lang w:eastAsia="ru-RU"/>
        </w:rPr>
        <w:t xml:space="preserve"> (вводится в действие с 01.01.2020).</w:t>
      </w:r>
    </w:p>
    <w:p w14:paraId="38ED69A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14" w:name="z197"/>
      <w:bookmarkEnd w:id="14"/>
      <w:r w:rsidRPr="004B24A6">
        <w:rPr>
          <w:rFonts w:ascii="Times New Roman" w:eastAsia="Times New Roman" w:hAnsi="Times New Roman" w:cs="Times New Roman"/>
          <w:b/>
          <w:bCs/>
          <w:sz w:val="24"/>
          <w:szCs w:val="24"/>
          <w:lang w:eastAsia="ru-RU"/>
        </w:rPr>
        <w:t xml:space="preserve">Статья 14. Порядок уведомления субъектом естественной монополии уполномоченного органа об осуществлении деятельности, не относящейся к регулируемым услугам </w:t>
      </w:r>
    </w:p>
    <w:p w14:paraId="06FB55A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Субъект естественной монополии в срок не позднее десяти рабочих дней со дня осуществления деятельности, не относящейся к регулируемым услугам, обязан уведомить об этом уполномоченный орган.</w:t>
      </w:r>
    </w:p>
    <w:p w14:paraId="7312D38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Уведомление об осуществлении субъектом естественной монополии деятельности, не относящейся к регулируемым услугам, может быть передано (направлено) как непосредственно в уполномоченный орган, так и посредством государственной информационной системы разрешений и уведомлений.</w:t>
      </w:r>
    </w:p>
    <w:p w14:paraId="344970F4" w14:textId="77777777" w:rsidR="004B24A6" w:rsidRPr="004B24A6" w:rsidRDefault="004B24A6" w:rsidP="004B24A6">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B24A6">
        <w:rPr>
          <w:rFonts w:ascii="Times New Roman" w:eastAsia="Times New Roman" w:hAnsi="Times New Roman" w:cs="Times New Roman"/>
          <w:b/>
          <w:bCs/>
          <w:sz w:val="24"/>
          <w:szCs w:val="24"/>
          <w:lang w:eastAsia="ru-RU"/>
        </w:rPr>
        <w:lastRenderedPageBreak/>
        <w:t xml:space="preserve">Глава 3. ФОРМИРОВАНИЕ ТАРИФА </w:t>
      </w:r>
    </w:p>
    <w:p w14:paraId="007F202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15" w:name="z201"/>
      <w:bookmarkEnd w:id="15"/>
      <w:r w:rsidRPr="004B24A6">
        <w:rPr>
          <w:rFonts w:ascii="Times New Roman" w:eastAsia="Times New Roman" w:hAnsi="Times New Roman" w:cs="Times New Roman"/>
          <w:b/>
          <w:bCs/>
          <w:sz w:val="24"/>
          <w:szCs w:val="24"/>
          <w:lang w:eastAsia="ru-RU"/>
        </w:rPr>
        <w:t xml:space="preserve">Статья 15. Порядок формирования тарифа </w:t>
      </w:r>
    </w:p>
    <w:p w14:paraId="2802288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Тариф должен обеспечивать возмещение затрат по предоставлению регулируемой услуги и получение прибыли, направляемой на развитие и эффективное функционирование субъекта естественной монополии и иные цели, не запрещенные законодательством Республики Казахстан.</w:t>
      </w:r>
    </w:p>
    <w:p w14:paraId="75D9962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Тариф устанавливается сроком на пять и более лет, за исключением случаев, предусмотренных настоящим Законом.</w:t>
      </w:r>
    </w:p>
    <w:p w14:paraId="3761B2E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В случае истечения срока действия тарифа субъект естественной монополии предоставляет регулируемые услуги по утвержденному уполномоченным органом тарифу без учета средств, направленных на реализацию утвержденной инвестиционной программы (амортизационных отчислений и прибыли), за исключением средств, направленных на погашение основного долга по займам, привлеченным на реализацию утвержденной инвестиционной программы.</w:t>
      </w:r>
    </w:p>
    <w:p w14:paraId="3A19965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Для утверждения тарифа уполномоченным органом субъект естественной монополии представляет заявку.</w:t>
      </w:r>
    </w:p>
    <w:p w14:paraId="02A997E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Заявка представляется в электронной форме.</w:t>
      </w:r>
    </w:p>
    <w:p w14:paraId="3F35E61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Заявка рассматривается уполномоченным органом в течение девяноста рабочих дней со дня ее представления.</w:t>
      </w:r>
    </w:p>
    <w:p w14:paraId="11C7EFE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К заявке прилагаются:</w:t>
      </w:r>
    </w:p>
    <w:p w14:paraId="3E4B0D3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проект тарифа (либо прейскуранта с учетом отраслевых особенностей);</w:t>
      </w:r>
    </w:p>
    <w:p w14:paraId="6047D05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проект тарифной сметы с приложением обосновывающих материалов по форме, утвержденной уполномоченным органом;</w:t>
      </w:r>
    </w:p>
    <w:p w14:paraId="3E0FE0F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справка-обоснование о необходимости утверждения тарифа;</w:t>
      </w:r>
    </w:p>
    <w:p w14:paraId="02360AE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проект инвестиционной программы или утвержденная инвестиционная программа;</w:t>
      </w:r>
    </w:p>
    <w:p w14:paraId="6E4DB32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смета затрат, направленных на ремонт, не приводящих к росту стоимости основных средств;</w:t>
      </w:r>
    </w:p>
    <w:p w14:paraId="35DE106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финансовая отчетность за два предшествующих календарных года;</w:t>
      </w:r>
    </w:p>
    <w:p w14:paraId="2328CD6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отчеты:</w:t>
      </w:r>
    </w:p>
    <w:p w14:paraId="6F5C13B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о финансово-хозяйственной деятельности, об инвестиционной деятельности;</w:t>
      </w:r>
    </w:p>
    <w:p w14:paraId="3A6E7CD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о состоянии основных фондов, размерах заработной платы работников по отдельным должностям и профессиям и по труду за два предшествующих календарных года по формам, утвержденным уполномоченным органом в области государственной статистики;</w:t>
      </w:r>
    </w:p>
    <w:p w14:paraId="3BB8716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постатейные расчеты расходов;</w:t>
      </w:r>
    </w:p>
    <w:p w14:paraId="2DE3CE8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9) расчет прибыли;</w:t>
      </w:r>
    </w:p>
    <w:p w14:paraId="1776841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10)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p w14:paraId="38B5E33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11) копии решений конкурсных (тендерных) комиссий по закупке материальных, финансовых ресурсов, оборудования и товаров, работ, услуг за предшествующий календарный год;</w:t>
      </w:r>
    </w:p>
    <w:p w14:paraId="34DA505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12) расчет амортизационных отчислений на основные средства, используемые до реализации утвержденной инвестиционной программы (проекта) и вводимые в эксплуатацию при реализации утвержденной инвестиционной программы (проекта), в долгосрочный период с разбивкой по годам;</w:t>
      </w:r>
    </w:p>
    <w:p w14:paraId="36488BD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13) подтверждающие документы об условиях финансирования и возмещения заемных ресурсов;</w:t>
      </w:r>
    </w:p>
    <w:p w14:paraId="1828C0F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14) данные о проектной мощности субъекта естественной монополии и фактическом ее использовании;</w:t>
      </w:r>
    </w:p>
    <w:p w14:paraId="6E7ECC9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15)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материалы маркетинговых исследований потребительского спроса);</w:t>
      </w:r>
    </w:p>
    <w:p w14:paraId="117BC46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16)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p w14:paraId="542A6D8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При утверждении тарифа с применением стимулирующего метода тарифного регулирования к заявке прилагаются документы, предусмотренные подпунктами 1), 3), 4), 6), 7), 9), 10), 13), 14) и 15) части первой настоящего пункта, а также проекты показателей качества и надежности регулируемых услуг и показателей эффективности деятельности субъектов естественных монополий с приложением обосновывающих материалов.</w:t>
      </w:r>
    </w:p>
    <w:p w14:paraId="7AB879C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Субъект естественной монополии вправе представить уполномоченному органу заявку на утверждение тарифа с применением стимулирующего метода тарифного регулирования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для субъектов естественных монополий, перечень которых определяется уполномоченным органом.</w:t>
      </w:r>
    </w:p>
    <w:p w14:paraId="1225C2A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Уполномоченный орган не позднее семи рабочих дней со дня получения заявки проверяет полноту прилагаемых расчетов и обосновывающих материалов на соответствие пункту 7 настоящей статьи и в письменном виде информирует субъекта естественной монополии о принятии заявки к рассмотрению или об отказе в ее принятии с указанием причин отказа в соответствии с пунктом 11 настоящей статьи.</w:t>
      </w:r>
    </w:p>
    <w:p w14:paraId="4DA9736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10. Прилагаемые в соответствии с пунктом 7 настоящей статьи к заявке расчеты и обосновывающие материалы представляются с соблюдением следующих процедур:</w:t>
      </w:r>
    </w:p>
    <w:p w14:paraId="78BC53F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прошиваются, пронумеровываются и подписываются руководителем субъекта естественной монополии либо лицом, его замещающим, либо заместителем руководителя субъекта естественной монополии. Данное требование не распространяется на представление заявки в электронной форме;</w:t>
      </w:r>
    </w:p>
    <w:p w14:paraId="6BEDEAA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подготовлены в отдельности на каждый вид регулируемых услуг.</w:t>
      </w:r>
    </w:p>
    <w:p w14:paraId="214F938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11. Основаниями отказа в принятии заявки являются:</w:t>
      </w:r>
    </w:p>
    <w:p w14:paraId="04DBAF4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непредставление субъектом естественной монополии документов, предусмотренных пунктом 7 настоящей статьи;</w:t>
      </w:r>
    </w:p>
    <w:p w14:paraId="7AE0460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несоответствие представленных документов пункту 10 настоящей статьи;</w:t>
      </w:r>
    </w:p>
    <w:p w14:paraId="08EC6C5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 отнесение к коммерческой тайне сведений, не предусмотренных </w:t>
      </w:r>
      <w:hyperlink r:id="rId14" w:anchor="z515" w:history="1">
        <w:r w:rsidRPr="004B24A6">
          <w:rPr>
            <w:rFonts w:ascii="Times New Roman" w:eastAsia="Times New Roman" w:hAnsi="Times New Roman" w:cs="Times New Roman"/>
            <w:sz w:val="24"/>
            <w:szCs w:val="24"/>
            <w:u w:val="single"/>
            <w:lang w:eastAsia="ru-RU"/>
          </w:rPr>
          <w:t>пунктом 7</w:t>
        </w:r>
      </w:hyperlink>
      <w:r w:rsidRPr="004B24A6">
        <w:rPr>
          <w:rFonts w:ascii="Times New Roman" w:eastAsia="Times New Roman" w:hAnsi="Times New Roman" w:cs="Times New Roman"/>
          <w:sz w:val="24"/>
          <w:szCs w:val="24"/>
          <w:lang w:eastAsia="ru-RU"/>
        </w:rPr>
        <w:t xml:space="preserve"> статьи 25 настоящего Закона. </w:t>
      </w:r>
    </w:p>
    <w:p w14:paraId="7104222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12. В случае, если при рассмотрении заявки необходима дополнительная информация, уполномоченный орган вправе запросить ее у субъекта естественной монополии в письменном виде с установлением срока, но не менее пяти рабочих дней.</w:t>
      </w:r>
    </w:p>
    <w:p w14:paraId="46A05F3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13. Публичные слушания проводятся уполномоченным органом при утверждении тарифа не позднее чем за тридцать календарных дней до утверждения тарифа, при утверждении тарифа в упрощенном порядке, а также в случаях, предусмотренных </w:t>
      </w:r>
      <w:hyperlink r:id="rId15" w:anchor="z369" w:history="1">
        <w:r w:rsidRPr="004B24A6">
          <w:rPr>
            <w:rFonts w:ascii="Times New Roman" w:eastAsia="Times New Roman" w:hAnsi="Times New Roman" w:cs="Times New Roman"/>
            <w:sz w:val="24"/>
            <w:szCs w:val="24"/>
            <w:u w:val="single"/>
            <w:lang w:eastAsia="ru-RU"/>
          </w:rPr>
          <w:t>подпунктами 4)</w:t>
        </w:r>
      </w:hyperlink>
      <w:r w:rsidRPr="004B24A6">
        <w:rPr>
          <w:rFonts w:ascii="Times New Roman" w:eastAsia="Times New Roman" w:hAnsi="Times New Roman" w:cs="Times New Roman"/>
          <w:sz w:val="24"/>
          <w:szCs w:val="24"/>
          <w:lang w:eastAsia="ru-RU"/>
        </w:rPr>
        <w:t xml:space="preserve">, </w:t>
      </w:r>
      <w:hyperlink r:id="rId16" w:anchor="z371" w:history="1">
        <w:r w:rsidRPr="004B24A6">
          <w:rPr>
            <w:rFonts w:ascii="Times New Roman" w:eastAsia="Times New Roman" w:hAnsi="Times New Roman" w:cs="Times New Roman"/>
            <w:sz w:val="24"/>
            <w:szCs w:val="24"/>
            <w:u w:val="single"/>
            <w:lang w:eastAsia="ru-RU"/>
          </w:rPr>
          <w:t>6)</w:t>
        </w:r>
      </w:hyperlink>
      <w:r w:rsidRPr="004B24A6">
        <w:rPr>
          <w:rFonts w:ascii="Times New Roman" w:eastAsia="Times New Roman" w:hAnsi="Times New Roman" w:cs="Times New Roman"/>
          <w:sz w:val="24"/>
          <w:szCs w:val="24"/>
          <w:lang w:eastAsia="ru-RU"/>
        </w:rPr>
        <w:t xml:space="preserve">, </w:t>
      </w:r>
      <w:hyperlink r:id="rId17" w:anchor="z372" w:history="1">
        <w:r w:rsidRPr="004B24A6">
          <w:rPr>
            <w:rFonts w:ascii="Times New Roman" w:eastAsia="Times New Roman" w:hAnsi="Times New Roman" w:cs="Times New Roman"/>
            <w:sz w:val="24"/>
            <w:szCs w:val="24"/>
            <w:u w:val="single"/>
            <w:lang w:eastAsia="ru-RU"/>
          </w:rPr>
          <w:t>7)</w:t>
        </w:r>
      </w:hyperlink>
      <w:r w:rsidRPr="004B24A6">
        <w:rPr>
          <w:rFonts w:ascii="Times New Roman" w:eastAsia="Times New Roman" w:hAnsi="Times New Roman" w:cs="Times New Roman"/>
          <w:sz w:val="24"/>
          <w:szCs w:val="24"/>
          <w:lang w:eastAsia="ru-RU"/>
        </w:rPr>
        <w:t xml:space="preserve">, </w:t>
      </w:r>
      <w:hyperlink r:id="rId18" w:anchor="z373" w:history="1">
        <w:r w:rsidRPr="004B24A6">
          <w:rPr>
            <w:rFonts w:ascii="Times New Roman" w:eastAsia="Times New Roman" w:hAnsi="Times New Roman" w:cs="Times New Roman"/>
            <w:sz w:val="24"/>
            <w:szCs w:val="24"/>
            <w:u w:val="single"/>
            <w:lang w:eastAsia="ru-RU"/>
          </w:rPr>
          <w:t>8)</w:t>
        </w:r>
      </w:hyperlink>
      <w:r w:rsidRPr="004B24A6">
        <w:rPr>
          <w:rFonts w:ascii="Times New Roman" w:eastAsia="Times New Roman" w:hAnsi="Times New Roman" w:cs="Times New Roman"/>
          <w:sz w:val="24"/>
          <w:szCs w:val="24"/>
          <w:lang w:eastAsia="ru-RU"/>
        </w:rPr>
        <w:t xml:space="preserve"> и </w:t>
      </w:r>
      <w:hyperlink r:id="rId19" w:anchor="z374" w:history="1">
        <w:r w:rsidRPr="004B24A6">
          <w:rPr>
            <w:rFonts w:ascii="Times New Roman" w:eastAsia="Times New Roman" w:hAnsi="Times New Roman" w:cs="Times New Roman"/>
            <w:sz w:val="24"/>
            <w:szCs w:val="24"/>
            <w:u w:val="single"/>
            <w:lang w:eastAsia="ru-RU"/>
          </w:rPr>
          <w:t>9)</w:t>
        </w:r>
      </w:hyperlink>
      <w:r w:rsidRPr="004B24A6">
        <w:rPr>
          <w:rFonts w:ascii="Times New Roman" w:eastAsia="Times New Roman" w:hAnsi="Times New Roman" w:cs="Times New Roman"/>
          <w:sz w:val="24"/>
          <w:szCs w:val="24"/>
          <w:lang w:eastAsia="ru-RU"/>
        </w:rPr>
        <w:t xml:space="preserve"> пункта 1 статьи 22 настоящего Закона, - не позднее чем за десять календарных дней до утверждения тарифа. </w:t>
      </w:r>
    </w:p>
    <w:p w14:paraId="1171511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14. Субъект естественной монополии обязан после опубликования в периодическом печатном издании объявления о дате и месте проведения публичных слушаний представить по требованию участников публичных слушаний:</w:t>
      </w:r>
    </w:p>
    <w:p w14:paraId="4340BB3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проекты тарифа и тарифной сметы;</w:t>
      </w:r>
    </w:p>
    <w:p w14:paraId="255B215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информацию о причинах изменения тарифа с экономически обоснованными расчетами.</w:t>
      </w:r>
    </w:p>
    <w:p w14:paraId="341B0A2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15. По итогам рассмотрения заявки уполномоченный орган вправе корректировать проекты тарифа, тарифной сметы и инвестиционной программы.</w:t>
      </w:r>
    </w:p>
    <w:p w14:paraId="0C625F0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16. При утверждении тариф может быть дифференцирован в зависимости от:</w:t>
      </w:r>
    </w:p>
    <w:p w14:paraId="34E5557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наличия или отсутствия у потребителя прибора учета;</w:t>
      </w:r>
    </w:p>
    <w:p w14:paraId="5D0D2EC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группы потребителей;</w:t>
      </w:r>
    </w:p>
    <w:p w14:paraId="5DC8024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рода перевозимых грузов, типа подвижного состава, расстояния перевозки, объема (веса) перевозимых грузов.</w:t>
      </w:r>
    </w:p>
    <w:p w14:paraId="5D0D096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17. Решение об утверждении тарифа направляется субъекту естественной монополии не позднее пяти календарных дней со дня принятия решения о его утверждении.</w:t>
      </w:r>
    </w:p>
    <w:p w14:paraId="582FA96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С решением об утверждении тарифа направляется обоснование изменений и уточнений статей затрат, прибыли и мероприятий утвержденной инвестиционной программы, представленных субъектом естественной монополии с заявкой.</w:t>
      </w:r>
    </w:p>
    <w:p w14:paraId="378302E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18. Тариф вводится в действие не ранее первого числа второго месяца, следующего за месяцем утверждения тарифа, за исключением случаев, предусмотренных настоящим Законом.</w:t>
      </w:r>
    </w:p>
    <w:p w14:paraId="3814198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19. Субъект естественной монополии обязан довести до сведения потребителя информацию об утверждении тарифа не позднее чем за тридцать календарных дней до его введения в действие.</w:t>
      </w:r>
    </w:p>
    <w:p w14:paraId="7623812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20. Если субъект естественной монополии не проинформирует потребителя о введении тарифа в сроки, установленные настоящим Законом, то указанный тариф не вводится с даты, указанной в решении уполномоченного органа. Введение утвержденного тарифа осуществляется с первого числа третьего месяца, следующего за месяцем утверждения тарифа.</w:t>
      </w:r>
    </w:p>
    <w:p w14:paraId="4B1E380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21. Субъект естественной монополии вправе обратиться в уполномоченный орган с заявлением об изменении утвержденной тарифной сметы без повышения тарифа до 1 ноября текущего календарного года.</w:t>
      </w:r>
    </w:p>
    <w:p w14:paraId="6157C7B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22. Правила формирования тарифов определяют:</w:t>
      </w:r>
    </w:p>
    <w:p w14:paraId="7F94D41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механизм расчета тарифа с учетом методов тарифного регулирования сфер естественных монополий, предусмотренных настоящим Законом;</w:t>
      </w:r>
    </w:p>
    <w:p w14:paraId="0B9AAF0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порядок утверждения временного компенсирующего тарифа;</w:t>
      </w:r>
    </w:p>
    <w:p w14:paraId="4838C26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порядок дифференциации тарифа;</w:t>
      </w:r>
    </w:p>
    <w:p w14:paraId="4486F21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порядок утверждения тарифа в упрощенном порядке;</w:t>
      </w:r>
    </w:p>
    <w:p w14:paraId="08021BD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порядок утверждения инвестиционной программы и ее изменения;</w:t>
      </w:r>
    </w:p>
    <w:p w14:paraId="53F21B5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порядок определения тарифа на основании заключенного договора государственно-частного партнерства, в том числе договора концессии;</w:t>
      </w:r>
    </w:p>
    <w:p w14:paraId="0A106A9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порядок утверждения временного понижающего коэффициента;</w:t>
      </w:r>
    </w:p>
    <w:p w14:paraId="32D7133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p w14:paraId="000889A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порядок перерасчета стоимости регулируемой услуги по снабжению тепловой энергией с учетом фактической температуры наружного воздуха;</w:t>
      </w:r>
    </w:p>
    <w:p w14:paraId="6294DA3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10) порядок определения допустимого уровня прибыли субъекта естественной монополии;</w:t>
      </w:r>
    </w:p>
    <w:p w14:paraId="0384BCC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11) порядок изменения утвержденного уполномоченным органом тарифа до истечения его срока действия;</w:t>
      </w:r>
    </w:p>
    <w:p w14:paraId="164A563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12) перечень затрат, учитываемых и не учитываемых в тарифе, порядок ограничения размеров затрат, учитываемых в тарифе;</w:t>
      </w:r>
    </w:p>
    <w:p w14:paraId="3CDA397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13) порядок индексации тарифа;</w:t>
      </w:r>
    </w:p>
    <w:p w14:paraId="1ADC9BD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14)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p w14:paraId="1C539E1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15) механизм расчета ценовых пределов на регулируемые услуги магистральных железнодорожных сетей и их ежегодных корректировок;</w:t>
      </w:r>
    </w:p>
    <w:p w14:paraId="4EE48C0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16) порядок применения ценовых пределов на регулируемые услуги магистральных железнодорожных сетей;</w:t>
      </w:r>
    </w:p>
    <w:p w14:paraId="30DDDBA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17) порядок расчета и применения прогнозного индекса тарифа.</w:t>
      </w:r>
    </w:p>
    <w:p w14:paraId="4A40D5C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23. Правила осуществления деятельности субъектами естественных монополий определяют:</w:t>
      </w:r>
    </w:p>
    <w:p w14:paraId="34564F5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порядок включения и исключения из Государственного регистра субъектов естественных монополий;</w:t>
      </w:r>
    </w:p>
    <w:p w14:paraId="6E2FB0B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порядок проведения публичных слушаний;</w:t>
      </w:r>
    </w:p>
    <w:p w14:paraId="369A9DE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p w14:paraId="64A9009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порядок проведения закупок субъектами естественных монополий;</w:t>
      </w:r>
    </w:p>
    <w:p w14:paraId="4288478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порядок обеспечения равных условий доступа к регулируемым услугам;</w:t>
      </w:r>
    </w:p>
    <w:p w14:paraId="012C88A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p w14:paraId="2483C95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p w14:paraId="6ECEB69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порядок согласования платы за приобретение и установку прибора учета;</w:t>
      </w:r>
    </w:p>
    <w:p w14:paraId="0B3F8A8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9) порядок утверждения показателей эффективности деятельности субъектов естественных монополий;</w:t>
      </w:r>
    </w:p>
    <w:p w14:paraId="1FB0FEE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10) порядок осуществления государственного контроля в сферах естественных монополий;</w:t>
      </w:r>
    </w:p>
    <w:p w14:paraId="642EE84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11) формы:</w:t>
      </w:r>
    </w:p>
    <w:p w14:paraId="76921D9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ходатайств о 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реорганизацию или ликвидацию субъекта естественной монополии;</w:t>
      </w:r>
    </w:p>
    <w:p w14:paraId="5E8651B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отчетов субъекта естественной монополии перед потребителями и иными заинтересованными лицами:</w:t>
      </w:r>
    </w:p>
    <w:p w14:paraId="61F8EEB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об исполнении утвержденной тарифной сметы;</w:t>
      </w:r>
    </w:p>
    <w:p w14:paraId="25EA75D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об исполнении утвержденной инвестиционной программы;</w:t>
      </w:r>
    </w:p>
    <w:p w14:paraId="2EB6812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о соблюдении показателей качества и надежности регулируемых услуг;</w:t>
      </w:r>
    </w:p>
    <w:p w14:paraId="2A85B82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о достижении показателей эффективности деятельности субъектов естественных монополий;</w:t>
      </w:r>
    </w:p>
    <w:p w14:paraId="66F62A6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12) порядок информирования потребителей и (или) уполномоченного органа о тарифе, его изменении;</w:t>
      </w:r>
    </w:p>
    <w:p w14:paraId="0CC5656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13) порядок утверждения показателей качества и надежности регулируемых услуг;</w:t>
      </w:r>
    </w:p>
    <w:p w14:paraId="0BD095F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14)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p w14:paraId="5C15BAE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24. Способы формирования тарифов:</w:t>
      </w:r>
    </w:p>
    <w:p w14:paraId="48B04D7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утверждение тарифа уполномоченным органом;</w:t>
      </w:r>
    </w:p>
    <w:p w14:paraId="2E99B43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установление тарифа субъектом естественной монополии;</w:t>
      </w:r>
    </w:p>
    <w:p w14:paraId="59A45D5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определение тарифа на основании заключенного договора государственно-частного партнерства, в том числе договора концессии.</w:t>
      </w:r>
    </w:p>
    <w:p w14:paraId="119E33B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16" w:name="z296"/>
      <w:bookmarkEnd w:id="16"/>
      <w:r w:rsidRPr="004B24A6">
        <w:rPr>
          <w:rFonts w:ascii="Times New Roman" w:eastAsia="Times New Roman" w:hAnsi="Times New Roman" w:cs="Times New Roman"/>
          <w:b/>
          <w:bCs/>
          <w:sz w:val="24"/>
          <w:szCs w:val="24"/>
          <w:lang w:eastAsia="ru-RU"/>
        </w:rPr>
        <w:t xml:space="preserve">Статья 16. Затратный метод тарифного регулирования </w:t>
      </w:r>
    </w:p>
    <w:p w14:paraId="7D31D9A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Тариф с применением затратного метода тарифного регулирования утверждается уполномоченным органом сроком на пять и более лет путем определения экономически обоснованных затрат и прибыли.</w:t>
      </w:r>
    </w:p>
    <w:p w14:paraId="7C77B90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Затратный метод тарифного регулирования предусматривает:</w:t>
      </w:r>
    </w:p>
    <w:p w14:paraId="180227F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1) ограничение видов и размеров затрат, учитываемых в тарифе, с учетом их экономической обоснованности;</w:t>
      </w:r>
    </w:p>
    <w:p w14:paraId="25C43AA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p w14:paraId="7409C45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утверждение тарифной сметы с разбивкой по годам;</w:t>
      </w:r>
    </w:p>
    <w:p w14:paraId="35BD607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применение прямолинейного метода начисления износа;</w:t>
      </w:r>
    </w:p>
    <w:p w14:paraId="3D2ABDF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5) проведение закупок субъектом естественной монополии в соответствии со </w:t>
      </w:r>
      <w:hyperlink r:id="rId20" w:anchor="z390" w:history="1">
        <w:r w:rsidRPr="004B24A6">
          <w:rPr>
            <w:rFonts w:ascii="Times New Roman" w:eastAsia="Times New Roman" w:hAnsi="Times New Roman" w:cs="Times New Roman"/>
            <w:sz w:val="24"/>
            <w:szCs w:val="24"/>
            <w:u w:val="single"/>
            <w:lang w:eastAsia="ru-RU"/>
          </w:rPr>
          <w:t>статьей 23</w:t>
        </w:r>
      </w:hyperlink>
      <w:r w:rsidRPr="004B24A6">
        <w:rPr>
          <w:rFonts w:ascii="Times New Roman" w:eastAsia="Times New Roman" w:hAnsi="Times New Roman" w:cs="Times New Roman"/>
          <w:sz w:val="24"/>
          <w:szCs w:val="24"/>
          <w:lang w:eastAsia="ru-RU"/>
        </w:rPr>
        <w:t xml:space="preserve"> настоящего Закона и правилами осуществления деятельности субъектами естественных монополий; </w:t>
      </w:r>
    </w:p>
    <w:p w14:paraId="2BC6E64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определение допустимого уровня прибыли с учетом балансовой или переоцененной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определенному уполномоченным органом, и объема средств, необходимых для реализации утвержденной инвестиционной программы;</w:t>
      </w:r>
    </w:p>
    <w:p w14:paraId="087C1B9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утверждение инвестиционной программы;</w:t>
      </w:r>
    </w:p>
    <w:p w14:paraId="1C3A35E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утверждение временного компенсирующего тарифа за неисполнение статей затрат утвержденной тарифной сметы, нецелевое использование средств амортизационных отчислений и мероприятий утвержденной инвестиционной программы.</w:t>
      </w:r>
    </w:p>
    <w:p w14:paraId="0031FF6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17" w:name="z307"/>
      <w:bookmarkEnd w:id="17"/>
      <w:r w:rsidRPr="004B24A6">
        <w:rPr>
          <w:rFonts w:ascii="Times New Roman" w:eastAsia="Times New Roman" w:hAnsi="Times New Roman" w:cs="Times New Roman"/>
          <w:b/>
          <w:bCs/>
          <w:sz w:val="24"/>
          <w:szCs w:val="24"/>
          <w:lang w:eastAsia="ru-RU"/>
        </w:rPr>
        <w:t>Статья 17. Стимулирующий метод тарифного регулирования</w:t>
      </w:r>
    </w:p>
    <w:p w14:paraId="191F3C1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Тариф с применением стимулирующего метода тарифного регулирования утверждается уполномоченным органом сроком на пять и более лет с учетом показателей качества и надежности регулируемых услуг и показателей эффективности деятельности субъектов естественных монополий.</w:t>
      </w:r>
    </w:p>
    <w:p w14:paraId="5E5181B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Стимулирующий метод тарифного регулирования предусматривает:</w:t>
      </w:r>
    </w:p>
    <w:p w14:paraId="77E9601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ограничение видов и размеров затрат, учитываемых в тарифе, с учетом их экономической обоснованности;</w:t>
      </w:r>
    </w:p>
    <w:p w14:paraId="4F190B6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p w14:paraId="0ED76AB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p w14:paraId="7926222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определение контролируемых и неконтролируемых затрат;</w:t>
      </w:r>
    </w:p>
    <w:p w14:paraId="46F9486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4) утверждение временного компенсирующего тарифа за неисполнение мероприятий утвержденной инвестиционной программы и неконтролируемых затрат;</w:t>
      </w:r>
    </w:p>
    <w:p w14:paraId="645B523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определенному уполномоченным органом;</w:t>
      </w:r>
    </w:p>
    <w:p w14:paraId="1E6EB83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определение показателей качества и надежности регулируемых услуг;</w:t>
      </w:r>
    </w:p>
    <w:p w14:paraId="189CF4F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определение показателей эффективности деятельности субъектов естественных монополий;</w:t>
      </w:r>
    </w:p>
    <w:p w14:paraId="586E4DF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применение прямолинейного метода начисления износа;</w:t>
      </w:r>
    </w:p>
    <w:p w14:paraId="1AB108D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утверждение инвестиционной программы.</w:t>
      </w:r>
    </w:p>
    <w:p w14:paraId="14AC13D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18" w:name="z320"/>
      <w:bookmarkEnd w:id="18"/>
      <w:r w:rsidRPr="004B24A6">
        <w:rPr>
          <w:rFonts w:ascii="Times New Roman" w:eastAsia="Times New Roman" w:hAnsi="Times New Roman" w:cs="Times New Roman"/>
          <w:b/>
          <w:bCs/>
          <w:sz w:val="24"/>
          <w:szCs w:val="24"/>
          <w:lang w:eastAsia="ru-RU"/>
        </w:rPr>
        <w:t>Статья 18. Метод индексации</w:t>
      </w:r>
    </w:p>
    <w:p w14:paraId="2881F7B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уполномоченным органом.</w:t>
      </w:r>
    </w:p>
    <w:p w14:paraId="1D0A2FA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Уровень индексации тарифа определяется ежегодно не позднее чем за два месяца до начала календарного года с учетом параметров социально-экономического развития Республики Казахстан.</w:t>
      </w:r>
    </w:p>
    <w:p w14:paraId="2AD30EA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19" w:name="z323"/>
      <w:bookmarkEnd w:id="19"/>
      <w:r w:rsidRPr="004B24A6">
        <w:rPr>
          <w:rFonts w:ascii="Times New Roman" w:eastAsia="Times New Roman" w:hAnsi="Times New Roman" w:cs="Times New Roman"/>
          <w:b/>
          <w:bCs/>
          <w:sz w:val="24"/>
          <w:szCs w:val="24"/>
          <w:lang w:eastAsia="ru-RU"/>
        </w:rPr>
        <w:t xml:space="preserve">Статья 19. Определение тарифа на основании заключенного договора государственно-частного партнерства, в том числе договора концессии </w:t>
      </w:r>
    </w:p>
    <w:p w14:paraId="7DE5251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Тариф при рассмотрении проекта договора государственно-частного партнерства, в том числе концессионного проекта, должен быть не ниже стоимости затрат, необходимых для предоставления регулируемой услуги, а также обеспечивать возврат вложенных инвестиций государственного партнера и частного партнера и уровень доходности на вложенные инвестиции в соответствии с технико-экономическим обоснованием проекта договора государственно-частного партнерства, в том числе концессионного проекта.</w:t>
      </w:r>
    </w:p>
    <w:p w14:paraId="5ACC745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Определение тарифа на основании заключенного договора государственно-частного партнерства, в том числе договора концессии, утвержденной инвестиционной программы осуществляется в соответствии с правилами формирования тарифов.</w:t>
      </w:r>
    </w:p>
    <w:p w14:paraId="7098F69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Определение тарифа производится по инициативе субъекта государственно-частного партнерства, в том числе концессионера, или уполномоченного органа.</w:t>
      </w:r>
    </w:p>
    <w:p w14:paraId="3739D54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Срок действия тарифа устанавливается на период, не превышающий срок реализации субъектом государственно-частного партнерства, в том числе концессионером, утвержденной инвестиционной программы и договора государственно-частного партнерства, в том числе договора концессии.</w:t>
      </w:r>
    </w:p>
    <w:p w14:paraId="40B7E28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20" w:name="z328"/>
      <w:bookmarkEnd w:id="20"/>
      <w:r w:rsidRPr="004B24A6">
        <w:rPr>
          <w:rFonts w:ascii="Times New Roman" w:eastAsia="Times New Roman" w:hAnsi="Times New Roman" w:cs="Times New Roman"/>
          <w:b/>
          <w:bCs/>
          <w:sz w:val="24"/>
          <w:szCs w:val="24"/>
          <w:lang w:eastAsia="ru-RU"/>
        </w:rPr>
        <w:t>Статья 20. Утверждение тарифа в упрощенном порядке</w:t>
      </w:r>
    </w:p>
    <w:p w14:paraId="697A37C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1. Уполномоченный орган утверждает тариф в упрощенном порядке на регулируемую услугу:</w:t>
      </w:r>
    </w:p>
    <w:p w14:paraId="10BB766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субъекта естественной монополии, созданного впервые;</w:t>
      </w:r>
    </w:p>
    <w:p w14:paraId="02B96F5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субъекта естественной монополии, оказывающего новую регулируемую услугу (новые регулируемые услуги);</w:t>
      </w:r>
    </w:p>
    <w:p w14:paraId="1EEFFE2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в случае приобретения (строительства) новых объектов и (или) участков, если действующий тариф утвержден раздельно по объектам и (или) участкам;</w:t>
      </w:r>
    </w:p>
    <w:p w14:paraId="77F5A01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p w14:paraId="250C851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субъекта естественной монополии малой мощности.</w:t>
      </w:r>
    </w:p>
    <w:p w14:paraId="6C5B06F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Срок рассмотрения заявки составляет не более тридцати календарных дней со дня ее представления.</w:t>
      </w:r>
    </w:p>
    <w:p w14:paraId="7B28223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Срок действия тарифа, утвержденного в упрощенном порядке для субъектов естественных монополий, указанных в подпунктах 1), 2) и 3) пункта 1 настоящей статьи, не должен превышать двенадцать месяцев.</w:t>
      </w:r>
    </w:p>
    <w:p w14:paraId="4DB5F0E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Введение в действие тарифа, утвержденного в упрощенном порядке, осуществляется с первого числа месяца, следующего за месяцем утверждения тарифа.</w:t>
      </w:r>
    </w:p>
    <w:p w14:paraId="57E77BB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По истечении срока действия тарифа, утвержденного в упрощенном порядке для субъектов естественных монополий, указанных в пункте 1 настоящей статьи, тариф утверждается на один календарный год с применением затратного метода тарифного регулирования.</w:t>
      </w:r>
    </w:p>
    <w:p w14:paraId="66815B3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В случае завышения тарифа, утвержденного в упрощенном порядке для субъектов естественных монополий, указанных в подпунктах 1), 2) и 3) пункта 1 настоящей статьи, уполномоченный орган обязан одновременно с введением новых тарифов принять решение о компенсации потребителям необоснованно полученного дохода субъектами естественных монополий.</w:t>
      </w:r>
    </w:p>
    <w:p w14:paraId="0B94467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Субъекты естественных монополий, указанные в пункте 1 настоящей статьи, не позднее чем за пять календарных дней до введения в действие тарифа информируют об этом потребителей с предоставлением информации, содержащей причины изменения тарифа, утвержденной тарифной сметы.</w:t>
      </w:r>
    </w:p>
    <w:p w14:paraId="5260DB2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Субъект естественной монополии, активы которого поступили в его собственность в результате заключенной сделки или реализации имущественной массы должника - субъекта естественной монополии,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более шести месяцев со дня поступления активов.</w:t>
      </w:r>
    </w:p>
    <w:p w14:paraId="68C4A51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8. Уполномоченным органом проводятся публичные слушания при утверждении тарифа в упрощенном порядке не позднее чем за десять календарных дней до его утверждения.</w:t>
      </w:r>
    </w:p>
    <w:p w14:paraId="5AFF0E9E" w14:textId="77777777" w:rsidR="004B24A6" w:rsidRPr="004B24A6" w:rsidRDefault="004B24A6" w:rsidP="004B24A6">
      <w:pPr>
        <w:spacing w:after="0"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Сноска. Статья 20 с изменением, внесенным Законом РК от 27.12.2019 </w:t>
      </w:r>
      <w:hyperlink r:id="rId21" w:anchor="z117" w:history="1">
        <w:r w:rsidRPr="004B24A6">
          <w:rPr>
            <w:rFonts w:ascii="Times New Roman" w:eastAsia="Times New Roman" w:hAnsi="Times New Roman" w:cs="Times New Roman"/>
            <w:sz w:val="24"/>
            <w:szCs w:val="24"/>
            <w:u w:val="single"/>
            <w:lang w:eastAsia="ru-RU"/>
          </w:rPr>
          <w:t>№ 295-VІ</w:t>
        </w:r>
      </w:hyperlink>
      <w:r w:rsidRPr="004B24A6">
        <w:rPr>
          <w:rFonts w:ascii="Times New Roman" w:eastAsia="Times New Roman" w:hAnsi="Times New Roman" w:cs="Times New Roman"/>
          <w:sz w:val="24"/>
          <w:szCs w:val="24"/>
          <w:lang w:eastAsia="ru-RU"/>
        </w:rPr>
        <w:t xml:space="preserve"> (вводится в действие с 01.01.2020).</w:t>
      </w:r>
    </w:p>
    <w:p w14:paraId="05E0AF6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21" w:name="z342"/>
      <w:bookmarkEnd w:id="21"/>
      <w:r w:rsidRPr="004B24A6">
        <w:rPr>
          <w:rFonts w:ascii="Times New Roman" w:eastAsia="Times New Roman" w:hAnsi="Times New Roman" w:cs="Times New Roman"/>
          <w:b/>
          <w:bCs/>
          <w:sz w:val="24"/>
          <w:szCs w:val="24"/>
          <w:lang w:eastAsia="ru-RU"/>
        </w:rPr>
        <w:t>Статья 21. Утверждение инвестиционной программы и ее изменение</w:t>
      </w:r>
    </w:p>
    <w:p w14:paraId="17B49F8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Инвестиционная программа разрабатывается с учетом приоритетов развития и социально-экономических показателей Республики Казахстан и предусматривает мероприятия, направленные на:</w:t>
      </w:r>
    </w:p>
    <w:p w14:paraId="0759245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p w14:paraId="01D2C6D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обеспечение энергосбережения и повышение энергоэффективности;</w:t>
      </w:r>
    </w:p>
    <w:p w14:paraId="0E23CFC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повышение качества предоставляемых регулируемых услуг.</w:t>
      </w:r>
    </w:p>
    <w:p w14:paraId="0EE791D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Инвестиционная программа рассматривается:</w:t>
      </w:r>
    </w:p>
    <w:p w14:paraId="64D2AF9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уполномоченным органом на предмет соблюдения субъектом естественной монополии показателей качества и надежности регулируемых услуг и достижения показателей эффективности деятельности субъектов естественных монополий;</w:t>
      </w:r>
    </w:p>
    <w:p w14:paraId="01A6D61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 иным государственным органом либо местным исполнительным органом, компетенции которых предусмотрены </w:t>
      </w:r>
      <w:hyperlink r:id="rId22" w:anchor="z148" w:history="1">
        <w:r w:rsidRPr="004B24A6">
          <w:rPr>
            <w:rFonts w:ascii="Times New Roman" w:eastAsia="Times New Roman" w:hAnsi="Times New Roman" w:cs="Times New Roman"/>
            <w:sz w:val="24"/>
            <w:szCs w:val="24"/>
            <w:u w:val="single"/>
            <w:lang w:eastAsia="ru-RU"/>
          </w:rPr>
          <w:t>статьями 9</w:t>
        </w:r>
      </w:hyperlink>
      <w:r w:rsidRPr="004B24A6">
        <w:rPr>
          <w:rFonts w:ascii="Times New Roman" w:eastAsia="Times New Roman" w:hAnsi="Times New Roman" w:cs="Times New Roman"/>
          <w:sz w:val="24"/>
          <w:szCs w:val="24"/>
          <w:lang w:eastAsia="ru-RU"/>
        </w:rPr>
        <w:t xml:space="preserve"> и </w:t>
      </w:r>
      <w:hyperlink r:id="rId23" w:anchor="z153" w:history="1">
        <w:r w:rsidRPr="004B24A6">
          <w:rPr>
            <w:rFonts w:ascii="Times New Roman" w:eastAsia="Times New Roman" w:hAnsi="Times New Roman" w:cs="Times New Roman"/>
            <w:sz w:val="24"/>
            <w:szCs w:val="24"/>
            <w:u w:val="single"/>
            <w:lang w:eastAsia="ru-RU"/>
          </w:rPr>
          <w:t>10</w:t>
        </w:r>
      </w:hyperlink>
      <w:r w:rsidRPr="004B24A6">
        <w:rPr>
          <w:rFonts w:ascii="Times New Roman" w:eastAsia="Times New Roman" w:hAnsi="Times New Roman" w:cs="Times New Roman"/>
          <w:sz w:val="24"/>
          <w:szCs w:val="24"/>
          <w:lang w:eastAsia="ru-RU"/>
        </w:rPr>
        <w:t xml:space="preserve"> настоящего Закона,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p w14:paraId="7870574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При рассмотрении проекта инвестиционной программы исключаются мероприятия:</w:t>
      </w:r>
    </w:p>
    <w:p w14:paraId="08D1CCC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 несоответствующие требованиям, предусмотренным пунктом 1 настоящей статьи; </w:t>
      </w:r>
    </w:p>
    <w:p w14:paraId="73A9253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 необеспеченные источником финансирования; </w:t>
      </w:r>
    </w:p>
    <w:p w14:paraId="3B066B2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 неподтвержденные обосновывающими документами. </w:t>
      </w:r>
    </w:p>
    <w:p w14:paraId="004A8B4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p w14:paraId="46CD9B7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4. Отказ в утверждении инвестиционной программы уполномоченным органом, иным государственным органом либо местным исполнительным органом, компетенции которых предусмотрены </w:t>
      </w:r>
      <w:hyperlink r:id="rId24" w:anchor="z109" w:history="1">
        <w:r w:rsidRPr="004B24A6">
          <w:rPr>
            <w:rFonts w:ascii="Times New Roman" w:eastAsia="Times New Roman" w:hAnsi="Times New Roman" w:cs="Times New Roman"/>
            <w:sz w:val="24"/>
            <w:szCs w:val="24"/>
            <w:u w:val="single"/>
            <w:lang w:eastAsia="ru-RU"/>
          </w:rPr>
          <w:t>статьями 8</w:t>
        </w:r>
      </w:hyperlink>
      <w:r w:rsidRPr="004B24A6">
        <w:rPr>
          <w:rFonts w:ascii="Times New Roman" w:eastAsia="Times New Roman" w:hAnsi="Times New Roman" w:cs="Times New Roman"/>
          <w:sz w:val="24"/>
          <w:szCs w:val="24"/>
          <w:lang w:eastAsia="ru-RU"/>
        </w:rPr>
        <w:t xml:space="preserve">, </w:t>
      </w:r>
      <w:hyperlink r:id="rId25" w:anchor="z148" w:history="1">
        <w:r w:rsidRPr="004B24A6">
          <w:rPr>
            <w:rFonts w:ascii="Times New Roman" w:eastAsia="Times New Roman" w:hAnsi="Times New Roman" w:cs="Times New Roman"/>
            <w:sz w:val="24"/>
            <w:szCs w:val="24"/>
            <w:u w:val="single"/>
            <w:lang w:eastAsia="ru-RU"/>
          </w:rPr>
          <w:t>9</w:t>
        </w:r>
      </w:hyperlink>
      <w:r w:rsidRPr="004B24A6">
        <w:rPr>
          <w:rFonts w:ascii="Times New Roman" w:eastAsia="Times New Roman" w:hAnsi="Times New Roman" w:cs="Times New Roman"/>
          <w:sz w:val="24"/>
          <w:szCs w:val="24"/>
          <w:lang w:eastAsia="ru-RU"/>
        </w:rPr>
        <w:t xml:space="preserve"> и </w:t>
      </w:r>
      <w:hyperlink r:id="rId26" w:anchor="z153" w:history="1">
        <w:r w:rsidRPr="004B24A6">
          <w:rPr>
            <w:rFonts w:ascii="Times New Roman" w:eastAsia="Times New Roman" w:hAnsi="Times New Roman" w:cs="Times New Roman"/>
            <w:sz w:val="24"/>
            <w:szCs w:val="24"/>
            <w:u w:val="single"/>
            <w:lang w:eastAsia="ru-RU"/>
          </w:rPr>
          <w:t>10</w:t>
        </w:r>
      </w:hyperlink>
      <w:r w:rsidRPr="004B24A6">
        <w:rPr>
          <w:rFonts w:ascii="Times New Roman" w:eastAsia="Times New Roman" w:hAnsi="Times New Roman" w:cs="Times New Roman"/>
          <w:sz w:val="24"/>
          <w:szCs w:val="24"/>
          <w:lang w:eastAsia="ru-RU"/>
        </w:rPr>
        <w:t xml:space="preserve"> настоящего Закона, является основанием для отказа в утверждении тарифа. </w:t>
      </w:r>
    </w:p>
    <w:p w14:paraId="58D16C4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Инвестиционная программа утверждается на срок действия тарифа.</w:t>
      </w:r>
    </w:p>
    <w:p w14:paraId="7533144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6. Реализация утвержденной инвестиционной программы и возврат заемных средств, привлеченных для ее реализации, осуществляются:</w:t>
      </w:r>
    </w:p>
    <w:p w14:paraId="439D4AF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за счет прибыли и амортизационных отчислений, учтенных в тарифе;</w:t>
      </w:r>
    </w:p>
    <w:p w14:paraId="0451027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за счет иных источников, не запрещенных законодательством Республики Казахстан.</w:t>
      </w:r>
    </w:p>
    <w:p w14:paraId="32D7DC2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7. Субъект естественной монополии вправе обратиться до 1 ноября текущего года одновременно в уполномоченный орган и (или) иной государственный орган либо местный исполнительный орган, компетенции которых предусмотрены </w:t>
      </w:r>
      <w:hyperlink r:id="rId27" w:anchor="z109" w:history="1">
        <w:r w:rsidRPr="004B24A6">
          <w:rPr>
            <w:rFonts w:ascii="Times New Roman" w:eastAsia="Times New Roman" w:hAnsi="Times New Roman" w:cs="Times New Roman"/>
            <w:sz w:val="24"/>
            <w:szCs w:val="24"/>
            <w:u w:val="single"/>
            <w:lang w:eastAsia="ru-RU"/>
          </w:rPr>
          <w:t>статьями 8</w:t>
        </w:r>
      </w:hyperlink>
      <w:r w:rsidRPr="004B24A6">
        <w:rPr>
          <w:rFonts w:ascii="Times New Roman" w:eastAsia="Times New Roman" w:hAnsi="Times New Roman" w:cs="Times New Roman"/>
          <w:sz w:val="24"/>
          <w:szCs w:val="24"/>
          <w:lang w:eastAsia="ru-RU"/>
        </w:rPr>
        <w:t xml:space="preserve">, </w:t>
      </w:r>
      <w:hyperlink r:id="rId28" w:anchor="z148" w:history="1">
        <w:r w:rsidRPr="004B24A6">
          <w:rPr>
            <w:rFonts w:ascii="Times New Roman" w:eastAsia="Times New Roman" w:hAnsi="Times New Roman" w:cs="Times New Roman"/>
            <w:sz w:val="24"/>
            <w:szCs w:val="24"/>
            <w:u w:val="single"/>
            <w:lang w:eastAsia="ru-RU"/>
          </w:rPr>
          <w:t>9</w:t>
        </w:r>
      </w:hyperlink>
      <w:r w:rsidRPr="004B24A6">
        <w:rPr>
          <w:rFonts w:ascii="Times New Roman" w:eastAsia="Times New Roman" w:hAnsi="Times New Roman" w:cs="Times New Roman"/>
          <w:sz w:val="24"/>
          <w:szCs w:val="24"/>
          <w:lang w:eastAsia="ru-RU"/>
        </w:rPr>
        <w:t xml:space="preserve"> и </w:t>
      </w:r>
      <w:hyperlink r:id="rId29" w:anchor="z153" w:history="1">
        <w:r w:rsidRPr="004B24A6">
          <w:rPr>
            <w:rFonts w:ascii="Times New Roman" w:eastAsia="Times New Roman" w:hAnsi="Times New Roman" w:cs="Times New Roman"/>
            <w:sz w:val="24"/>
            <w:szCs w:val="24"/>
            <w:u w:val="single"/>
            <w:lang w:eastAsia="ru-RU"/>
          </w:rPr>
          <w:t>10</w:t>
        </w:r>
      </w:hyperlink>
      <w:r w:rsidRPr="004B24A6">
        <w:rPr>
          <w:rFonts w:ascii="Times New Roman" w:eastAsia="Times New Roman" w:hAnsi="Times New Roman" w:cs="Times New Roman"/>
          <w:sz w:val="24"/>
          <w:szCs w:val="24"/>
          <w:lang w:eastAsia="ru-RU"/>
        </w:rPr>
        <w:t xml:space="preserve"> настоящего Закона, с заявлением об изменении утвержденной инвестиционной программы без повышения тарифа.</w:t>
      </w:r>
    </w:p>
    <w:p w14:paraId="1E24BC7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В случае реализации государственных программ субъект естественной монополии вправе обратиться в уполномоченный орган и (или) иной государственный орган либо местный исполнительный орган с заявлением об изменении утвержденной инвестиционной программы.</w:t>
      </w:r>
    </w:p>
    <w:p w14:paraId="025F49A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В случае неисполнения субъектом естественной монополии мероприятий утвержденной инвестиционной программы по причинам, не зависящим от субъекта естественной монополии (неисполнение обязательств другой стороной договора, признание конкурса (тендера) несостоявшимся, вследствие обстоятельств непреодолимой силы), сроки исполнения мероприятий утвержденной инвестиционной программы могут быть перенесены на следующий календарный год до 1 марта года, следующего за годом их реализации.</w:t>
      </w:r>
    </w:p>
    <w:p w14:paraId="1C9A0B8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Не допускается повторный перенос сроков исполнения мероприятий утвержденной инвестиционной программы.</w:t>
      </w:r>
    </w:p>
    <w:p w14:paraId="5CB9DF5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22" w:name="z364"/>
      <w:bookmarkEnd w:id="22"/>
      <w:r w:rsidRPr="004B24A6">
        <w:rPr>
          <w:rFonts w:ascii="Times New Roman" w:eastAsia="Times New Roman" w:hAnsi="Times New Roman" w:cs="Times New Roman"/>
          <w:b/>
          <w:bCs/>
          <w:sz w:val="24"/>
          <w:szCs w:val="24"/>
          <w:lang w:eastAsia="ru-RU"/>
        </w:rPr>
        <w:t xml:space="preserve">Статья 22. Порядок изменения утвержденного уполномоченным органом тарифа до истечения его срока действия </w:t>
      </w:r>
    </w:p>
    <w:p w14:paraId="61B8EEA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Основаниями изменения утвержденного уполномоченным органом тарифа до истечения его срока действия являются:</w:t>
      </w:r>
    </w:p>
    <w:p w14:paraId="0EA880C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изменение стоимости стратегических товаров и (или) подлежащих государственному регулированию тарифов (цен) на транспортировку стратегических товаров;</w:t>
      </w:r>
    </w:p>
    <w:p w14:paraId="7160C1F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объявление чрезвычайной ситуации в соответствии с законодательством Республики Казахстан;</w:t>
      </w:r>
    </w:p>
    <w:p w14:paraId="27FDBD4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изменение ставок налогов и других обязательных платежей в бюджет в соответствии с налоговым законодательством Республики Казахстан;</w:t>
      </w:r>
    </w:p>
    <w:p w14:paraId="4C532E9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изменение утвержденной инвестиционной программы в связи с реализацией государственных программ Республики Казахстан;</w:t>
      </w:r>
    </w:p>
    <w:p w14:paraId="2E2E98D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увеличение объемов предоставляемых регулируемых услуг;</w:t>
      </w:r>
    </w:p>
    <w:p w14:paraId="4CA9547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6) изменение себестоимости электрической энергии и воды собственного производства, используемых атомно-энергетическим комплексом при предоставлении </w:t>
      </w:r>
      <w:r w:rsidRPr="004B24A6">
        <w:rPr>
          <w:rFonts w:ascii="Times New Roman" w:eastAsia="Times New Roman" w:hAnsi="Times New Roman" w:cs="Times New Roman"/>
          <w:sz w:val="24"/>
          <w:szCs w:val="24"/>
          <w:lang w:eastAsia="ru-RU"/>
        </w:rPr>
        <w:lastRenderedPageBreak/>
        <w:t>регулируемых услуг по производству, передаче, распределению и (или) снабжению тепловой энергией и водоснабжению, связанное с изменением цены на газ и (или) его транспортировку;</w:t>
      </w:r>
    </w:p>
    <w:p w14:paraId="171AC24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несоблюдение показателей качества и надежности регулируемых услуг;</w:t>
      </w:r>
    </w:p>
    <w:p w14:paraId="789B341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8) несоответствие деятельности субъекта естественной монополии, предоставляющего регулируемую услугу по передаче электрической энергии, требованиям </w:t>
      </w:r>
      <w:hyperlink r:id="rId30" w:anchor="z456" w:history="1">
        <w:r w:rsidRPr="004B24A6">
          <w:rPr>
            <w:rFonts w:ascii="Times New Roman" w:eastAsia="Times New Roman" w:hAnsi="Times New Roman" w:cs="Times New Roman"/>
            <w:sz w:val="24"/>
            <w:szCs w:val="24"/>
            <w:u w:val="single"/>
            <w:lang w:eastAsia="ru-RU"/>
          </w:rPr>
          <w:t>пункта 6</w:t>
        </w:r>
      </w:hyperlink>
      <w:r w:rsidRPr="004B24A6">
        <w:rPr>
          <w:rFonts w:ascii="Times New Roman" w:eastAsia="Times New Roman" w:hAnsi="Times New Roman" w:cs="Times New Roman"/>
          <w:sz w:val="24"/>
          <w:szCs w:val="24"/>
          <w:lang w:eastAsia="ru-RU"/>
        </w:rPr>
        <w:t xml:space="preserve"> статьи 13-1 Закона Республики Казахстан "Об электроэнергетике" на основании информации государственного органа по государственному энергетическому надзору и контролю;</w:t>
      </w:r>
    </w:p>
    <w:p w14:paraId="7529651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недостижение показателей эффективности деятельности субъектов естественных монополий;</w:t>
      </w:r>
    </w:p>
    <w:p w14:paraId="5016FE7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10) передача субъекту естественной монополии в имущественный наем (аренду) или доверительное управление магистрального газопровода по маршруту "Кызылорда – Жезказган – Караганда – Темиртау – Нур-Султан".</w:t>
      </w:r>
    </w:p>
    <w:p w14:paraId="1D2BF09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В случае изменения тарифа до истечения его срока действия, за исключением оснований, предусмотренных подпунктами 4), 5), 7), 8), 9) и 10) пункта 1 настоящей статьи, изменяется соответствующая статья затрат.</w:t>
      </w:r>
    </w:p>
    <w:p w14:paraId="39BAC6C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При изменении тарифа до истечения его срока действия в соответствии с подпунктом 9) пункта 1 настоящей статьи в утвержденной тарифной смете исключаются инвестиционные затраты (прибыль, амортизационные отчисления, капитальные затраты, приводящие к росту стоимости основных средств), определенные правилами формирования тарифов.</w:t>
      </w:r>
    </w:p>
    <w:p w14:paraId="4D67761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Изменение тарифа осуществляется по инициативе уполномоченного органа или субъекта естественной монополии не чаще одного раза в год.</w:t>
      </w:r>
    </w:p>
    <w:p w14:paraId="1529142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Для изменения утвержденного уполномоченным органом тарифа до истечения его срока действия субъект естественной монополии представляет в уполномоченный орган заявку с приложением обосновывающих материалов.</w:t>
      </w:r>
    </w:p>
    <w:p w14:paraId="63F651C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Срок рассмотрения уполномоченным органом заявки об изменении тарифа до истечения его срока действия в случаях, предусмотренных:</w:t>
      </w:r>
    </w:p>
    <w:p w14:paraId="7BAB97E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подпунктами 1), 2), 3) и 5) пункта 1 настоящей статьи, составляет не более десяти рабочих дней со дня ее представления;</w:t>
      </w:r>
    </w:p>
    <w:p w14:paraId="00EE7E1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подпунктами 4) и 6) пункта 1 настоящей статьи, составляет не более тридцати рабочих дней со дня ее представления;</w:t>
      </w:r>
    </w:p>
    <w:p w14:paraId="5868DD4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подпунктом 10) пункта 1 настоящей статьи, составляет не более девяноста рабочих дней со дня ее представления.</w:t>
      </w:r>
    </w:p>
    <w:p w14:paraId="49FCBB5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В случае изменения тарифа по инициативе уполномоченного органа субъект естественной монополии обязан в месячный срок со дня получения соответствующей информации представить экономически обоснованные расчеты и материалы.</w:t>
      </w:r>
    </w:p>
    <w:p w14:paraId="7FACBF4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5. В случае, если при рассмотрении заявки необходима дополнительная информация, уполномоченный орган вправе запросить ее в письменном виде с установлением срока, но не менее пяти рабочих дней.</w:t>
      </w:r>
    </w:p>
    <w:p w14:paraId="2133784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При этом рассмотрение заявки приостанавливается до получения необходимой информации с извещением об этом субъекта естественной монополии.</w:t>
      </w:r>
    </w:p>
    <w:p w14:paraId="4E9A72D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Введение в действие тарифа, измененного в соответствии с пунктом 1 настоящей статьи, осуществляется с даты, установленной уполномоченным органом.</w:t>
      </w:r>
    </w:p>
    <w:p w14:paraId="163498A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При утверждении тарифа в случаях, предусмотренных подпунктами 4), 6), 7), 8) и 9) пункта 1 настоящей статьи, уполномоченным органом проводятся публичные слушания не позднее чем за десять календарных дней до его утверждения.</w:t>
      </w:r>
    </w:p>
    <w:p w14:paraId="7AD0B30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Субъект естественной монополии в случаях, предусмотренных пунктом 1 настоящей статьи, не позднее чем за пять календарных дней до введения в действие тарифа информирует об этом потребителей с предоставлением информации, указывающей на причины изменения тарифа, утвержденной тарифной сметы.</w:t>
      </w:r>
    </w:p>
    <w:p w14:paraId="3371F402" w14:textId="77777777" w:rsidR="004B24A6" w:rsidRPr="004B24A6" w:rsidRDefault="004B24A6" w:rsidP="004B24A6">
      <w:pPr>
        <w:spacing w:after="0"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Сноска. Статья 22 с изменением, внесенным Законом РК от 27.12.2019 </w:t>
      </w:r>
      <w:hyperlink r:id="rId31" w:anchor="z374" w:history="1">
        <w:r w:rsidRPr="004B24A6">
          <w:rPr>
            <w:rFonts w:ascii="Times New Roman" w:eastAsia="Times New Roman" w:hAnsi="Times New Roman" w:cs="Times New Roman"/>
            <w:sz w:val="24"/>
            <w:szCs w:val="24"/>
            <w:u w:val="single"/>
            <w:lang w:eastAsia="ru-RU"/>
          </w:rPr>
          <w:t>№ 291-VI</w:t>
        </w:r>
      </w:hyperlink>
      <w:r w:rsidRPr="004B24A6">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14:paraId="35AAB4F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23" w:name="z390"/>
      <w:bookmarkEnd w:id="23"/>
      <w:r w:rsidRPr="004B24A6">
        <w:rPr>
          <w:rFonts w:ascii="Times New Roman" w:eastAsia="Times New Roman" w:hAnsi="Times New Roman" w:cs="Times New Roman"/>
          <w:b/>
          <w:bCs/>
          <w:sz w:val="24"/>
          <w:szCs w:val="24"/>
          <w:lang w:eastAsia="ru-RU"/>
        </w:rPr>
        <w:t xml:space="preserve">Статья 23. Осуществление закупок субъектом естественной монополии </w:t>
      </w:r>
    </w:p>
    <w:p w14:paraId="70EE139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Настоящая статья и правила осуществления деятельности субъектами естественных монополий распространяются на закупки субъекта естественной монополии, которому утвержден тариф с применением затратного метода тарифного регулирования, за исключением:</w:t>
      </w:r>
    </w:p>
    <w:p w14:paraId="7872853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государственных закупок;</w:t>
      </w:r>
    </w:p>
    <w:p w14:paraId="5C6D3E1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закупок субъектов естественных монополий, пятьдесят и более процентов голосующих акций (долей участия) которых прямо или косвенно принадлежат национальному управляющему холдингу;</w:t>
      </w:r>
    </w:p>
    <w:p w14:paraId="65F49BC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 закупок электрической и (или) тепловой энергии у </w:t>
      </w:r>
      <w:proofErr w:type="spellStart"/>
      <w:r w:rsidRPr="004B24A6">
        <w:rPr>
          <w:rFonts w:ascii="Times New Roman" w:eastAsia="Times New Roman" w:hAnsi="Times New Roman" w:cs="Times New Roman"/>
          <w:sz w:val="24"/>
          <w:szCs w:val="24"/>
          <w:lang w:eastAsia="ru-RU"/>
        </w:rPr>
        <w:t>энергопроизводящей</w:t>
      </w:r>
      <w:proofErr w:type="spellEnd"/>
      <w:r w:rsidRPr="004B24A6">
        <w:rPr>
          <w:rFonts w:ascii="Times New Roman" w:eastAsia="Times New Roman" w:hAnsi="Times New Roman" w:cs="Times New Roman"/>
          <w:sz w:val="24"/>
          <w:szCs w:val="24"/>
          <w:lang w:eastAsia="ru-RU"/>
        </w:rPr>
        <w:t xml:space="preserve"> организации, использующей возобновляемые источники энергии, которые осуществляются в соответствии с законодательством Республики Казахстан в области поддержки использования возобновляемых источников энергии;</w:t>
      </w:r>
    </w:p>
    <w:p w14:paraId="7407FDF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закупок балансирующей электроэнергии, электрической энергии на централизованных торгах, спот-рынке в соответствии с законодательством Республики Казахстан об электроэнергетике;</w:t>
      </w:r>
    </w:p>
    <w:p w14:paraId="71A62E0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закупок субъектов естественных монополий малой мощности;</w:t>
      </w:r>
    </w:p>
    <w:p w14:paraId="0F40281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закупок субъектов естественных монополий, затраты по которым не учитываются при утверждении тарифа.</w:t>
      </w:r>
    </w:p>
    <w:p w14:paraId="2B4EF61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Закупки товаров, работ и услуг осуществляются в информационных системах электронных закупок одним из следующих способов:</w:t>
      </w:r>
    </w:p>
    <w:p w14:paraId="0F42996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1) конкурса;</w:t>
      </w:r>
    </w:p>
    <w:p w14:paraId="090308B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запроса ценовых предложений;</w:t>
      </w:r>
    </w:p>
    <w:p w14:paraId="54720C3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из одного источника;</w:t>
      </w:r>
    </w:p>
    <w:p w14:paraId="364BEC4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через товарные биржи.</w:t>
      </w:r>
    </w:p>
    <w:p w14:paraId="19B5410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Закупки способом через товарные биржи осуществляются в соответствии с правилами биржевой торговли и перечнем биржевых товаров, утверждаемых уполномоченным органом в области регулирования торговой деятельности.</w:t>
      </w:r>
    </w:p>
    <w:p w14:paraId="598BA6F1" w14:textId="77777777" w:rsidR="004B24A6" w:rsidRPr="004B24A6" w:rsidRDefault="004B24A6" w:rsidP="004B24A6">
      <w:pPr>
        <w:spacing w:after="0"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w:t>
      </w:r>
      <w:bookmarkStart w:id="24" w:name="z404"/>
      <w:bookmarkEnd w:id="24"/>
      <w:r w:rsidRPr="004B24A6">
        <w:rPr>
          <w:rFonts w:ascii="Times New Roman" w:eastAsia="Times New Roman" w:hAnsi="Times New Roman" w:cs="Times New Roman"/>
          <w:sz w:val="24"/>
          <w:szCs w:val="24"/>
          <w:lang w:eastAsia="ru-RU"/>
        </w:rPr>
        <w:t xml:space="preserve">3. Исключен Законом РК от 15.11.2021 </w:t>
      </w:r>
      <w:hyperlink r:id="rId32" w:anchor="z574" w:history="1">
        <w:r w:rsidRPr="004B24A6">
          <w:rPr>
            <w:rFonts w:ascii="Times New Roman" w:eastAsia="Times New Roman" w:hAnsi="Times New Roman" w:cs="Times New Roman"/>
            <w:sz w:val="24"/>
            <w:szCs w:val="24"/>
            <w:u w:val="single"/>
            <w:lang w:eastAsia="ru-RU"/>
          </w:rPr>
          <w:t>№ 72-VII</w:t>
        </w:r>
      </w:hyperlink>
      <w:r w:rsidRPr="004B24A6">
        <w:rPr>
          <w:rFonts w:ascii="Times New Roman" w:eastAsia="Times New Roman" w:hAnsi="Times New Roman" w:cs="Times New Roman"/>
          <w:sz w:val="24"/>
          <w:szCs w:val="24"/>
          <w:lang w:eastAsia="ru-RU"/>
        </w:rPr>
        <w:t xml:space="preserve"> (вводится в действие с 01.01.2022).</w:t>
      </w:r>
      <w:r w:rsidRPr="004B24A6">
        <w:rPr>
          <w:rFonts w:ascii="Times New Roman" w:eastAsia="Times New Roman" w:hAnsi="Times New Roman" w:cs="Times New Roman"/>
          <w:sz w:val="24"/>
          <w:szCs w:val="24"/>
          <w:lang w:eastAsia="ru-RU"/>
        </w:rPr>
        <w:br/>
      </w:r>
    </w:p>
    <w:p w14:paraId="5D9054C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4.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w:t>
      </w:r>
      <w:proofErr w:type="spellStart"/>
      <w:r w:rsidRPr="004B24A6">
        <w:rPr>
          <w:rFonts w:ascii="Times New Roman" w:eastAsia="Times New Roman" w:hAnsi="Times New Roman" w:cs="Times New Roman"/>
          <w:sz w:val="24"/>
          <w:szCs w:val="24"/>
          <w:lang w:eastAsia="ru-RU"/>
        </w:rPr>
        <w:t>четырехтысячекратного</w:t>
      </w:r>
      <w:proofErr w:type="spellEnd"/>
      <w:r w:rsidRPr="004B24A6">
        <w:rPr>
          <w:rFonts w:ascii="Times New Roman" w:eastAsia="Times New Roman" w:hAnsi="Times New Roman" w:cs="Times New Roman"/>
          <w:sz w:val="24"/>
          <w:szCs w:val="24"/>
          <w:lang w:eastAsia="ru-RU"/>
        </w:rPr>
        <w:t xml:space="preserve"> размера месячного расчетного показателя, установленного законом о республиканском бюджете на соответствующий финансовый год. При этом решающим условием является цена.</w:t>
      </w:r>
    </w:p>
    <w:p w14:paraId="0510247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Закупки способом из одного источника осуществляются в случаях:</w:t>
      </w:r>
    </w:p>
    <w:p w14:paraId="5754A7F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если закупки способом конкурса или запроса ценовых предложений признаны несостоявшимися;</w:t>
      </w:r>
    </w:p>
    <w:p w14:paraId="65BCF01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приобретения товаров, работ, услуг по ценам, тарифам, установленным законодательством Республики Казахстан;</w:t>
      </w:r>
    </w:p>
    <w:p w14:paraId="1C54A7F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14:paraId="76BD366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p w14:paraId="53DCEEA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приобретения товаров, работ, услуг, связанных с представительскими расходами;</w:t>
      </w:r>
    </w:p>
    <w:p w14:paraId="5DBD33F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приобретения периодических печатных изданий на бумажном носителе и (или) в электронной форме;</w:t>
      </w:r>
    </w:p>
    <w:p w14:paraId="3E808C9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приобретения имущества (активов), реализуемого на торгах (аукционах):</w:t>
      </w:r>
    </w:p>
    <w:p w14:paraId="649F27B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p w14:paraId="48C4938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проводимых в соответствии с законодательством Республики Казахстан о реабилитации и банкротстве;</w:t>
      </w:r>
    </w:p>
    <w:p w14:paraId="385C139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проводимых в соответствии с земельным законодательством Республики Казахстан;</w:t>
      </w:r>
    </w:p>
    <w:p w14:paraId="3F6812C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при приватизации государственного имущества;</w:t>
      </w:r>
    </w:p>
    <w:p w14:paraId="16A5E38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p w14:paraId="75161CC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приобретения услуг, связанных с направлением работника в служебную командировку, включая проезд туда и обратно, наем жилого помещения, транспортное обслуживание, обеспечение питания;</w:t>
      </w:r>
    </w:p>
    <w:p w14:paraId="6C5A4E9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10) когда у заказчика, закупившего товары, работы, услуги, возникает необходимость в приобретении товаров, работ, услуг у того же поставщика в целях унификации, стандартизации или обеспечения совместимости. </w:t>
      </w:r>
    </w:p>
    <w:p w14:paraId="5F84CF8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Субъект естественной монополии осуществляет закупки посредством информационной системы электронных закупок, интегрированной с информационной системой Национальной палаты предпринимателей Республики Казахстан.</w:t>
      </w:r>
    </w:p>
    <w:p w14:paraId="051ACA4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В части, неурегулированной настоящей статьей, закупки проводятся в соответствии с правилами осуществления деятельности субъектами естественных монополий.</w:t>
      </w:r>
    </w:p>
    <w:p w14:paraId="6FCE19B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p>
    <w:p w14:paraId="50BE911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наличия дефицита электрической энергии на соответствующем товарном рынке, подтвержденного государственным органом, осуществляющим руководство в области электроэнергетики;</w:t>
      </w:r>
    </w:p>
    <w:p w14:paraId="39D053E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несоответствия субъекта естественной монополии условиям для участия в оптовом рынке электрической энергии, предъявляемым к потребителям;</w:t>
      </w:r>
    </w:p>
    <w:p w14:paraId="082FA22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закупки электрической энергии на хозяйственные нужды субъекта естественной монополии в сфере передачи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 дисбалансов электрической энергии, закупаемой на компенсацию технологического расхода электрической энергии в сетях субъекта естественной монополии в сфере передачи электрической энергии;</w:t>
      </w:r>
    </w:p>
    <w:p w14:paraId="266BA45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закупки газа у газораспределительных организаций в соответствии с законодательством Республики Казахстан о газе и газоснабжении;</w:t>
      </w:r>
    </w:p>
    <w:p w14:paraId="0A8C0A4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закупки электрической энергии в соответствии с законодательством Республики Казахстан в области поддержки использования возобновляемых источников энергии;</w:t>
      </w:r>
    </w:p>
    <w:p w14:paraId="3972FE8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закупки балансирующей электроэнергии, электрической энергии на централизованных торгах, спот-рынке в соответствии с законодательством Республики Казахстан об электроэнергетике;</w:t>
      </w:r>
    </w:p>
    <w:p w14:paraId="0B9AD4B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7) закупки электрической энергии на хозяйственные нужды субъекта естественной монополии в сфере передачи электрической энергии на централизованных торгах по </w:t>
      </w:r>
      <w:r w:rsidRPr="004B24A6">
        <w:rPr>
          <w:rFonts w:ascii="Times New Roman" w:eastAsia="Times New Roman" w:hAnsi="Times New Roman" w:cs="Times New Roman"/>
          <w:sz w:val="24"/>
          <w:szCs w:val="24"/>
          <w:lang w:eastAsia="ru-RU"/>
        </w:rPr>
        <w:lastRenderedPageBreak/>
        <w:t>ценам не выше предельного уровня тарифа, установленного в соответствии с законодательством Республики Казахстан об электроэнергетике.</w:t>
      </w:r>
    </w:p>
    <w:p w14:paraId="4DDE296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Не допускается к участию в закупках способами, предусмотренными подпунктами 1), 2) и 4) части первой пункта 2 настоящей статьи, лицо, в отношении которого вступило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двух лет со дня вступления в законную силу решения суда.</w:t>
      </w:r>
    </w:p>
    <w:p w14:paraId="5EE6F024" w14:textId="77777777" w:rsidR="004B24A6" w:rsidRPr="004B24A6" w:rsidRDefault="004B24A6" w:rsidP="004B24A6">
      <w:pPr>
        <w:spacing w:after="0"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Сноска. Статья 23 с изменениями, внесенными законами РК от 15.11.2021 </w:t>
      </w:r>
      <w:hyperlink r:id="rId33" w:anchor="z566" w:history="1">
        <w:r w:rsidRPr="004B24A6">
          <w:rPr>
            <w:rFonts w:ascii="Times New Roman" w:eastAsia="Times New Roman" w:hAnsi="Times New Roman" w:cs="Times New Roman"/>
            <w:sz w:val="24"/>
            <w:szCs w:val="24"/>
            <w:u w:val="single"/>
            <w:lang w:eastAsia="ru-RU"/>
          </w:rPr>
          <w:t>№ 72-VII</w:t>
        </w:r>
      </w:hyperlink>
      <w:r w:rsidRPr="004B24A6">
        <w:rPr>
          <w:rFonts w:ascii="Times New Roman" w:eastAsia="Times New Roman" w:hAnsi="Times New Roman" w:cs="Times New Roman"/>
          <w:sz w:val="24"/>
          <w:szCs w:val="24"/>
          <w:lang w:eastAsia="ru-RU"/>
        </w:rPr>
        <w:t xml:space="preserve"> (вводится в действие с 01.01.2022); от 30.12.2021 </w:t>
      </w:r>
      <w:hyperlink r:id="rId34" w:anchor="z442" w:history="1">
        <w:r w:rsidRPr="004B24A6">
          <w:rPr>
            <w:rFonts w:ascii="Times New Roman" w:eastAsia="Times New Roman" w:hAnsi="Times New Roman" w:cs="Times New Roman"/>
            <w:sz w:val="24"/>
            <w:szCs w:val="24"/>
            <w:u w:val="single"/>
            <w:lang w:eastAsia="ru-RU"/>
          </w:rPr>
          <w:t>№ 96-VII</w:t>
        </w:r>
      </w:hyperlink>
      <w:r w:rsidRPr="004B24A6">
        <w:rPr>
          <w:rFonts w:ascii="Times New Roman" w:eastAsia="Times New Roman" w:hAnsi="Times New Roman" w:cs="Times New Roman"/>
          <w:sz w:val="24"/>
          <w:szCs w:val="24"/>
          <w:lang w:eastAsia="ru-RU"/>
        </w:rPr>
        <w:t xml:space="preserve"> (вводится в действие по истечении шестидесяти календарных дней после дня его первого официального опубликования).</w:t>
      </w:r>
    </w:p>
    <w:p w14:paraId="5C9776D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25" w:name="z433"/>
      <w:bookmarkEnd w:id="25"/>
      <w:r w:rsidRPr="004B24A6">
        <w:rPr>
          <w:rFonts w:ascii="Times New Roman" w:eastAsia="Times New Roman" w:hAnsi="Times New Roman" w:cs="Times New Roman"/>
          <w:b/>
          <w:bCs/>
          <w:sz w:val="24"/>
          <w:szCs w:val="24"/>
          <w:lang w:eastAsia="ru-RU"/>
        </w:rPr>
        <w:t xml:space="preserve">Статья 24. Доступ потребителей к регулируемой услуге </w:t>
      </w:r>
    </w:p>
    <w:p w14:paraId="39B7B15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Доступ потребителей к регулируемой услуге обеспечивается:</w:t>
      </w:r>
    </w:p>
    <w:p w14:paraId="571AFAC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 размещением информации, предусмотренной </w:t>
      </w:r>
      <w:hyperlink r:id="rId35" w:anchor="z489" w:history="1">
        <w:r w:rsidRPr="004B24A6">
          <w:rPr>
            <w:rFonts w:ascii="Times New Roman" w:eastAsia="Times New Roman" w:hAnsi="Times New Roman" w:cs="Times New Roman"/>
            <w:sz w:val="24"/>
            <w:szCs w:val="24"/>
            <w:u w:val="single"/>
            <w:lang w:eastAsia="ru-RU"/>
          </w:rPr>
          <w:t>статьей 25</w:t>
        </w:r>
      </w:hyperlink>
      <w:r w:rsidRPr="004B24A6">
        <w:rPr>
          <w:rFonts w:ascii="Times New Roman" w:eastAsia="Times New Roman" w:hAnsi="Times New Roman" w:cs="Times New Roman"/>
          <w:sz w:val="24"/>
          <w:szCs w:val="24"/>
          <w:lang w:eastAsia="ru-RU"/>
        </w:rPr>
        <w:t xml:space="preserve"> настоящего Закона, на интернет-ресурсе субъекта естественной монополии, в случае его отсутствия - предоставлением ее уполномоченному органу для размещения на его интернет-ресурсе; </w:t>
      </w:r>
    </w:p>
    <w:p w14:paraId="411433A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выдачей технических условий на подключение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p w14:paraId="3F0F96A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выполнением потребителем технических условий на подключение к регулируемой услуге;</w:t>
      </w:r>
    </w:p>
    <w:p w14:paraId="5413ECA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подключением к регулируемой услуге или увеличением объема регулируемой услуги;</w:t>
      </w:r>
    </w:p>
    <w:p w14:paraId="1B6A5D9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заключением договора на оказание регулируемой услуги.</w:t>
      </w:r>
    </w:p>
    <w:p w14:paraId="5A94658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Технические условия на подключение к сетям субъекта естественной монополии: передачи электрической, тепловой энергии, водоснабжения и водоотведения, а также магистральным газопроводам и нефтепроводам, газораспределительным системам и групповым резервуарным установкам или увеличение объема регулируемой услуги выдаются субъектом естественной монополии в срок, установленный настоящим Законом.</w:t>
      </w:r>
    </w:p>
    <w:p w14:paraId="0A07F4C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 Требование подпункта 1) пункта 1 настоящей статьи не распространяется на субъектов естественных монополий, предоставляющих регулируемые услуги, предусмотренные </w:t>
      </w:r>
      <w:hyperlink r:id="rId36" w:anchor="z90" w:history="1">
        <w:r w:rsidRPr="004B24A6">
          <w:rPr>
            <w:rFonts w:ascii="Times New Roman" w:eastAsia="Times New Roman" w:hAnsi="Times New Roman" w:cs="Times New Roman"/>
            <w:sz w:val="24"/>
            <w:szCs w:val="24"/>
            <w:u w:val="single"/>
            <w:lang w:eastAsia="ru-RU"/>
          </w:rPr>
          <w:t>подпунктами 10)</w:t>
        </w:r>
      </w:hyperlink>
      <w:r w:rsidRPr="004B24A6">
        <w:rPr>
          <w:rFonts w:ascii="Times New Roman" w:eastAsia="Times New Roman" w:hAnsi="Times New Roman" w:cs="Times New Roman"/>
          <w:sz w:val="24"/>
          <w:szCs w:val="24"/>
          <w:lang w:eastAsia="ru-RU"/>
        </w:rPr>
        <w:t xml:space="preserve">, </w:t>
      </w:r>
      <w:hyperlink r:id="rId37" w:anchor="z91" w:history="1">
        <w:r w:rsidRPr="004B24A6">
          <w:rPr>
            <w:rFonts w:ascii="Times New Roman" w:eastAsia="Times New Roman" w:hAnsi="Times New Roman" w:cs="Times New Roman"/>
            <w:sz w:val="24"/>
            <w:szCs w:val="24"/>
            <w:u w:val="single"/>
            <w:lang w:eastAsia="ru-RU"/>
          </w:rPr>
          <w:t>11)</w:t>
        </w:r>
      </w:hyperlink>
      <w:r w:rsidRPr="004B24A6">
        <w:rPr>
          <w:rFonts w:ascii="Times New Roman" w:eastAsia="Times New Roman" w:hAnsi="Times New Roman" w:cs="Times New Roman"/>
          <w:sz w:val="24"/>
          <w:szCs w:val="24"/>
          <w:lang w:eastAsia="ru-RU"/>
        </w:rPr>
        <w:t xml:space="preserve">, </w:t>
      </w:r>
      <w:hyperlink r:id="rId38" w:anchor="z92" w:history="1">
        <w:r w:rsidRPr="004B24A6">
          <w:rPr>
            <w:rFonts w:ascii="Times New Roman" w:eastAsia="Times New Roman" w:hAnsi="Times New Roman" w:cs="Times New Roman"/>
            <w:sz w:val="24"/>
            <w:szCs w:val="24"/>
            <w:u w:val="single"/>
            <w:lang w:eastAsia="ru-RU"/>
          </w:rPr>
          <w:t>12)</w:t>
        </w:r>
      </w:hyperlink>
      <w:r w:rsidRPr="004B24A6">
        <w:rPr>
          <w:rFonts w:ascii="Times New Roman" w:eastAsia="Times New Roman" w:hAnsi="Times New Roman" w:cs="Times New Roman"/>
          <w:sz w:val="24"/>
          <w:szCs w:val="24"/>
          <w:lang w:eastAsia="ru-RU"/>
        </w:rPr>
        <w:t xml:space="preserve"> и </w:t>
      </w:r>
      <w:hyperlink r:id="rId39" w:anchor="z93" w:history="1">
        <w:r w:rsidRPr="004B24A6">
          <w:rPr>
            <w:rFonts w:ascii="Times New Roman" w:eastAsia="Times New Roman" w:hAnsi="Times New Roman" w:cs="Times New Roman"/>
            <w:sz w:val="24"/>
            <w:szCs w:val="24"/>
            <w:u w:val="single"/>
            <w:lang w:eastAsia="ru-RU"/>
          </w:rPr>
          <w:t>13)</w:t>
        </w:r>
      </w:hyperlink>
      <w:r w:rsidRPr="004B24A6">
        <w:rPr>
          <w:rFonts w:ascii="Times New Roman" w:eastAsia="Times New Roman" w:hAnsi="Times New Roman" w:cs="Times New Roman"/>
          <w:sz w:val="24"/>
          <w:szCs w:val="24"/>
          <w:lang w:eastAsia="ru-RU"/>
        </w:rPr>
        <w:t xml:space="preserve"> пункта 1 статьи 5 настоящего Закона. </w:t>
      </w:r>
    </w:p>
    <w:p w14:paraId="6E46AFD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4. Подключение к сетям электроснабжения, теплоснабжения, газоснабжения, водоснабжения и водоотведения состоит из следующих этапов, за исключением присоединения электрических установок с установленной мощностью до 200 кВт субъектов предпринимательства к электрическим сетям </w:t>
      </w:r>
      <w:proofErr w:type="spellStart"/>
      <w:r w:rsidRPr="004B24A6">
        <w:rPr>
          <w:rFonts w:ascii="Times New Roman" w:eastAsia="Times New Roman" w:hAnsi="Times New Roman" w:cs="Times New Roman"/>
          <w:sz w:val="24"/>
          <w:szCs w:val="24"/>
          <w:lang w:eastAsia="ru-RU"/>
        </w:rPr>
        <w:t>энергопередающих</w:t>
      </w:r>
      <w:proofErr w:type="spellEnd"/>
      <w:r w:rsidRPr="004B24A6">
        <w:rPr>
          <w:rFonts w:ascii="Times New Roman" w:eastAsia="Times New Roman" w:hAnsi="Times New Roman" w:cs="Times New Roman"/>
          <w:sz w:val="24"/>
          <w:szCs w:val="24"/>
          <w:lang w:eastAsia="ru-RU"/>
        </w:rPr>
        <w:t xml:space="preserve"> организаций в соответствии со статьей 24-1 настоящего Закона:</w:t>
      </w:r>
    </w:p>
    <w:p w14:paraId="28D3B4E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1) заявление на выдачу технических условий, которое орган архитектуры и градостроительства формирует при подготовке архитектурно-планировочного задания, топографии и направляет в электронной форме субъекту естественной монополии;</w:t>
      </w:r>
    </w:p>
    <w:p w14:paraId="5CCEC80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w:t>
      </w:r>
    </w:p>
    <w:p w14:paraId="03DC4F1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направление субъектом естественной монополии технических условий в орган архитектуры и градостроительства;</w:t>
      </w:r>
    </w:p>
    <w:p w14:paraId="35D2248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выдача результата рассмотрения заявления на выдачу технических условий, которая осуществляется органами архитектуры и градостроительства вместе с архитектурно-планировочным заданием и топографией согласно законодательству Республики Казахстан об архитектурной, градостроительной и строительной деятельности;</w:t>
      </w:r>
    </w:p>
    <w:p w14:paraId="59D12C3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проведение потребителем работ в соответствии с техническими условиями;</w:t>
      </w:r>
    </w:p>
    <w:p w14:paraId="4899D82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информирование потребителем о завершении работ и готовности к подключению к сетям субъекта естественной монополии.</w:t>
      </w:r>
    </w:p>
    <w:p w14:paraId="510717E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Прием заявления на выдачу технических условий на подключение к сетям субъекта естественной монополии или увеличение объема регулируемой услуги и выдача результата его рассмотрения осуществляются Государственной корпорацией, через веб-портал "электронного правительства" или канцелярию субъекта естественной монополии.</w:t>
      </w:r>
    </w:p>
    <w:p w14:paraId="182CE5C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Прием заявлений на технологическое присоединение к электрическим сетям </w:t>
      </w:r>
      <w:proofErr w:type="spellStart"/>
      <w:r w:rsidRPr="004B24A6">
        <w:rPr>
          <w:rFonts w:ascii="Times New Roman" w:eastAsia="Times New Roman" w:hAnsi="Times New Roman" w:cs="Times New Roman"/>
          <w:sz w:val="24"/>
          <w:szCs w:val="24"/>
          <w:lang w:eastAsia="ru-RU"/>
        </w:rPr>
        <w:t>энергопередающих</w:t>
      </w:r>
      <w:proofErr w:type="spellEnd"/>
      <w:r w:rsidRPr="004B24A6">
        <w:rPr>
          <w:rFonts w:ascii="Times New Roman" w:eastAsia="Times New Roman" w:hAnsi="Times New Roman" w:cs="Times New Roman"/>
          <w:sz w:val="24"/>
          <w:szCs w:val="24"/>
          <w:lang w:eastAsia="ru-RU"/>
        </w:rPr>
        <w:t xml:space="preserve"> организаций электрических установок с установленной мощностью до 200 кВт субъектов предпринимательства в столице, городах республиканского и областного значения осуществляется только в электронной форме.</w:t>
      </w:r>
    </w:p>
    <w:p w14:paraId="0D784D4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При приеме заявления на выдачу технических условий на подключение к сетям субъекта естественной монополии или увеличение объема регулируемой услуги и выдаче результатов его рассмотрения Государственной корпорацией с потребителя взимается плата за оказание данных услуг.</w:t>
      </w:r>
    </w:p>
    <w:p w14:paraId="5B3A516C" w14:textId="77777777" w:rsidR="004B24A6" w:rsidRPr="004B24A6" w:rsidRDefault="004B24A6" w:rsidP="004B24A6">
      <w:pPr>
        <w:spacing w:after="0"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w:t>
      </w:r>
      <w:bookmarkStart w:id="26" w:name="z451"/>
      <w:bookmarkEnd w:id="26"/>
      <w:r w:rsidRPr="004B24A6">
        <w:rPr>
          <w:rFonts w:ascii="Times New Roman" w:eastAsia="Times New Roman" w:hAnsi="Times New Roman" w:cs="Times New Roman"/>
          <w:sz w:val="24"/>
          <w:szCs w:val="24"/>
          <w:lang w:eastAsia="ru-RU"/>
        </w:rPr>
        <w:t xml:space="preserve">6. Исключен Законом РК от 29.06.2020 </w:t>
      </w:r>
      <w:hyperlink r:id="rId40" w:anchor="z510" w:history="1">
        <w:r w:rsidRPr="004B24A6">
          <w:rPr>
            <w:rFonts w:ascii="Times New Roman" w:eastAsia="Times New Roman" w:hAnsi="Times New Roman" w:cs="Times New Roman"/>
            <w:sz w:val="24"/>
            <w:szCs w:val="24"/>
            <w:u w:val="single"/>
            <w:lang w:eastAsia="ru-RU"/>
          </w:rPr>
          <w:t>№ 352-VI</w:t>
        </w:r>
      </w:hyperlink>
      <w:r w:rsidRPr="004B24A6">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4B24A6">
        <w:rPr>
          <w:rFonts w:ascii="Times New Roman" w:eastAsia="Times New Roman" w:hAnsi="Times New Roman" w:cs="Times New Roman"/>
          <w:sz w:val="24"/>
          <w:szCs w:val="24"/>
          <w:lang w:eastAsia="ru-RU"/>
        </w:rPr>
        <w:br/>
      </w:r>
    </w:p>
    <w:p w14:paraId="67527CE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w:t>
      </w:r>
    </w:p>
    <w:p w14:paraId="628E1CC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для технически несложных объектов - в течение двух рабочих дней;</w:t>
      </w:r>
    </w:p>
    <w:p w14:paraId="00F3ECD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для технически сложных объектов - в течение пяти рабочих дней.</w:t>
      </w:r>
    </w:p>
    <w:p w14:paraId="28D1E46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и строительства.</w:t>
      </w:r>
    </w:p>
    <w:p w14:paraId="1734E7C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8. Форма заявления на выдачу технических условий на подключение к сетям субъекта естественной монополии или увеличение объема регулируемой услуги и перечень документов, прилагаемых к заявлению, устанавливаются уполномоченным органом.</w:t>
      </w:r>
    </w:p>
    <w:p w14:paraId="63AD0C9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Технические условия должны определять исчерпывающий перечень требований к присоединяемым сетям субъекта естественной монополии, материалам, оборудованию, устройствам, приборам учета.</w:t>
      </w:r>
    </w:p>
    <w:p w14:paraId="00C88A4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Заявление на выдачу технических условий на подключение к сетям субъекта естественной монополии или увеличение объема регулируемой услуги возвращается субъектом естественной монополии в течение двух рабочих дней через веб-портал "электронного правительства" или канцелярию субъекта естественной монополии в случае представления неполного пакета документов.</w:t>
      </w:r>
    </w:p>
    <w:p w14:paraId="286EB02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10. При предоставлении доступа к регулируемой услуге субъекту естественной монополии запрещается:</w:t>
      </w:r>
    </w:p>
    <w:p w14:paraId="3968652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взимать плату за предоставление информации о свободных мощностях;</w:t>
      </w:r>
    </w:p>
    <w:p w14:paraId="74FDECE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p w14:paraId="4C76975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p w14:paraId="7C989F4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создавать неравные условия доступа к регулируемой услуге;</w:t>
      </w:r>
    </w:p>
    <w:p w14:paraId="062322E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p w14:paraId="0CFE2C0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p w14:paraId="0DEB6F3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11. Заявление на выдачу технических условий на подключение к сетям субъекта естественной монополии или увеличение объема регулируемой услуги рассматривается в течение сроков, указанных в пункте 7 настоящей статьи, по итогам его рассмотрения субъект естественной монополии:</w:t>
      </w:r>
    </w:p>
    <w:p w14:paraId="1C16820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выдает технические условия;</w:t>
      </w:r>
    </w:p>
    <w:p w14:paraId="2687E3D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отказывает в выдаче технических условий.</w:t>
      </w:r>
    </w:p>
    <w:p w14:paraId="463DAFD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12. Отказ в выдаче технических условий допускается в случаях:</w:t>
      </w:r>
    </w:p>
    <w:p w14:paraId="4790808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p w14:paraId="0DA0CE8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2) отсутствия сетей субъекта естественной монополии или иного имущества, необходимого для предоставления регулируемой услуги.</w:t>
      </w:r>
    </w:p>
    <w:p w14:paraId="6D20166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13. В случае отказа в выдаче технических условий субъект естественной монополии:</w:t>
      </w:r>
    </w:p>
    <w:p w14:paraId="0308C6A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прилагает к решению об отказе в выдаче технических условий мотивированное обоснование;</w:t>
      </w:r>
    </w:p>
    <w:p w14:paraId="02B924E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направляет уполномоченному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p w14:paraId="13C847B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14. В случае отказа в выдаче технических условий на подключение объекта строительства субъект естественной монополии предлагает альтернативные источники подключения к сетям субъекта естественной монополии и указывает сроки подключения к централизованным сетям коммуникаций согласно плану развития инженерной инфраструктуры в соответствии с утвержденным проектом детальной планировки.</w:t>
      </w:r>
    </w:p>
    <w:p w14:paraId="0573497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15. Уполномоченный орган в связи с получением копии решения об отказе в выдаче технических условий на подключение к сетям субъекта естественной монополии:</w:t>
      </w:r>
    </w:p>
    <w:p w14:paraId="32D6D36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уполномоченный орган для инициирования проверки деятельности субъекта естественной монополии;</w:t>
      </w:r>
    </w:p>
    <w:p w14:paraId="76784D3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при установлении факта отсутствия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p w14:paraId="0037B70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15-1. Корректировка технических условий напрямую с монополистами не допускается.</w:t>
      </w:r>
    </w:p>
    <w:p w14:paraId="7474BB3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16. После завершения работ потребитель информирует субъекта естественной монополии о завершении работ и готовности к получению регулируемой услуги, который в течение двух рабочих дней со дня получения информации осуществляет проверку выполненных работ согласно выданным техническим условиям и готовности к получению регулируемой услуги.</w:t>
      </w:r>
    </w:p>
    <w:p w14:paraId="3D3E1D1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При соответствии выполненных работ техническим условиям подключение к регулируемой услуге осуществляется в течение одного рабочего дня.</w:t>
      </w:r>
    </w:p>
    <w:p w14:paraId="12EFF9B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17.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p w14:paraId="1B4BB7F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После устранения выявленных нарушений потребитель повторно информирует о завершении работ и готовности к получению регулируемой услуги.</w:t>
      </w:r>
    </w:p>
    <w:p w14:paraId="42DCB04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18. Подключение к регулируемой услуге включает следующие работы:</w:t>
      </w:r>
    </w:p>
    <w:p w14:paraId="27638D2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отключение субъектом естественной монополии действующей сети;</w:t>
      </w:r>
    </w:p>
    <w:p w14:paraId="312BDB1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производство присоединения к действующей сети потребителя;</w:t>
      </w:r>
    </w:p>
    <w:p w14:paraId="7A805F0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включение действующей сети субъектом естественной монополии.</w:t>
      </w:r>
    </w:p>
    <w:p w14:paraId="29CAD52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19. Предоставление регулируемой услуги субъектом естественной монополии осуществляется после заключения договора об оказании регулируемой услуги.</w:t>
      </w:r>
    </w:p>
    <w:p w14:paraId="655F2C60" w14:textId="77777777" w:rsidR="004B24A6" w:rsidRPr="004B24A6" w:rsidRDefault="004B24A6" w:rsidP="004B24A6">
      <w:pPr>
        <w:spacing w:after="0"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Сноска. Статья 24 с изменениями, внесенными Законом РК от 29.06.2020 </w:t>
      </w:r>
      <w:hyperlink r:id="rId41" w:anchor="z496" w:history="1">
        <w:r w:rsidRPr="004B24A6">
          <w:rPr>
            <w:rFonts w:ascii="Times New Roman" w:eastAsia="Times New Roman" w:hAnsi="Times New Roman" w:cs="Times New Roman"/>
            <w:sz w:val="24"/>
            <w:szCs w:val="24"/>
            <w:u w:val="single"/>
            <w:lang w:eastAsia="ru-RU"/>
          </w:rPr>
          <w:t>№ 352-VI</w:t>
        </w:r>
      </w:hyperlink>
      <w:r w:rsidRPr="004B24A6">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14:paraId="0F36537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27" w:name="z680"/>
      <w:bookmarkEnd w:id="27"/>
      <w:r w:rsidRPr="004B24A6">
        <w:rPr>
          <w:rFonts w:ascii="Times New Roman" w:eastAsia="Times New Roman" w:hAnsi="Times New Roman" w:cs="Times New Roman"/>
          <w:b/>
          <w:bCs/>
          <w:sz w:val="24"/>
          <w:szCs w:val="24"/>
          <w:lang w:eastAsia="ru-RU"/>
        </w:rPr>
        <w:t xml:space="preserve">Статья 24-1. Доступ к электрическим сетям </w:t>
      </w:r>
      <w:proofErr w:type="spellStart"/>
      <w:r w:rsidRPr="004B24A6">
        <w:rPr>
          <w:rFonts w:ascii="Times New Roman" w:eastAsia="Times New Roman" w:hAnsi="Times New Roman" w:cs="Times New Roman"/>
          <w:b/>
          <w:bCs/>
          <w:sz w:val="24"/>
          <w:szCs w:val="24"/>
          <w:lang w:eastAsia="ru-RU"/>
        </w:rPr>
        <w:t>энергопередающих</w:t>
      </w:r>
      <w:proofErr w:type="spellEnd"/>
      <w:r w:rsidRPr="004B24A6">
        <w:rPr>
          <w:rFonts w:ascii="Times New Roman" w:eastAsia="Times New Roman" w:hAnsi="Times New Roman" w:cs="Times New Roman"/>
          <w:b/>
          <w:bCs/>
          <w:sz w:val="24"/>
          <w:szCs w:val="24"/>
          <w:lang w:eastAsia="ru-RU"/>
        </w:rPr>
        <w:t xml:space="preserve"> организаций электрических установок с установленной мощностью до 200 кВт субъектов предпринимательства</w:t>
      </w:r>
    </w:p>
    <w:p w14:paraId="322CC7F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Подключение электрических установок с установленной мощностью до 200 кВт субъектов предпринимательства к электрическим сетям </w:t>
      </w:r>
      <w:proofErr w:type="spellStart"/>
      <w:r w:rsidRPr="004B24A6">
        <w:rPr>
          <w:rFonts w:ascii="Times New Roman" w:eastAsia="Times New Roman" w:hAnsi="Times New Roman" w:cs="Times New Roman"/>
          <w:sz w:val="24"/>
          <w:szCs w:val="24"/>
          <w:lang w:eastAsia="ru-RU"/>
        </w:rPr>
        <w:t>энергопередающих</w:t>
      </w:r>
      <w:proofErr w:type="spellEnd"/>
      <w:r w:rsidRPr="004B24A6">
        <w:rPr>
          <w:rFonts w:ascii="Times New Roman" w:eastAsia="Times New Roman" w:hAnsi="Times New Roman" w:cs="Times New Roman"/>
          <w:sz w:val="24"/>
          <w:szCs w:val="24"/>
          <w:lang w:eastAsia="ru-RU"/>
        </w:rPr>
        <w:t xml:space="preserve"> организаций состоит из следующих этапов:</w:t>
      </w:r>
    </w:p>
    <w:p w14:paraId="7B00DA8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 подача заявления субъектами предпринимательства на технологическое присоединение к электрическим сетям </w:t>
      </w:r>
      <w:proofErr w:type="spellStart"/>
      <w:r w:rsidRPr="004B24A6">
        <w:rPr>
          <w:rFonts w:ascii="Times New Roman" w:eastAsia="Times New Roman" w:hAnsi="Times New Roman" w:cs="Times New Roman"/>
          <w:sz w:val="24"/>
          <w:szCs w:val="24"/>
          <w:lang w:eastAsia="ru-RU"/>
        </w:rPr>
        <w:t>энергопередающей</w:t>
      </w:r>
      <w:proofErr w:type="spellEnd"/>
      <w:r w:rsidRPr="004B24A6">
        <w:rPr>
          <w:rFonts w:ascii="Times New Roman" w:eastAsia="Times New Roman" w:hAnsi="Times New Roman" w:cs="Times New Roman"/>
          <w:sz w:val="24"/>
          <w:szCs w:val="24"/>
          <w:lang w:eastAsia="ru-RU"/>
        </w:rPr>
        <w:t xml:space="preserve"> организации;</w:t>
      </w:r>
    </w:p>
    <w:p w14:paraId="6ACC278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 заключение и исполнение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w:t>
      </w:r>
      <w:proofErr w:type="spellStart"/>
      <w:r w:rsidRPr="004B24A6">
        <w:rPr>
          <w:rFonts w:ascii="Times New Roman" w:eastAsia="Times New Roman" w:hAnsi="Times New Roman" w:cs="Times New Roman"/>
          <w:sz w:val="24"/>
          <w:szCs w:val="24"/>
          <w:lang w:eastAsia="ru-RU"/>
        </w:rPr>
        <w:t>энергопередающей</w:t>
      </w:r>
      <w:proofErr w:type="spellEnd"/>
      <w:r w:rsidRPr="004B24A6">
        <w:rPr>
          <w:rFonts w:ascii="Times New Roman" w:eastAsia="Times New Roman" w:hAnsi="Times New Roman" w:cs="Times New Roman"/>
          <w:sz w:val="24"/>
          <w:szCs w:val="24"/>
          <w:lang w:eastAsia="ru-RU"/>
        </w:rPr>
        <w:t xml:space="preserve"> организации.</w:t>
      </w:r>
    </w:p>
    <w:p w14:paraId="351693E8" w14:textId="77777777" w:rsidR="004B24A6" w:rsidRPr="004B24A6" w:rsidRDefault="004B24A6" w:rsidP="004B24A6">
      <w:pPr>
        <w:spacing w:after="0"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Сноска. Закон дополнен статьей 24-1 в соответствии с Законом РК от 29.06.2020 </w:t>
      </w:r>
      <w:hyperlink r:id="rId42" w:anchor="z518" w:history="1">
        <w:r w:rsidRPr="004B24A6">
          <w:rPr>
            <w:rFonts w:ascii="Times New Roman" w:eastAsia="Times New Roman" w:hAnsi="Times New Roman" w:cs="Times New Roman"/>
            <w:sz w:val="24"/>
            <w:szCs w:val="24"/>
            <w:u w:val="single"/>
            <w:lang w:eastAsia="ru-RU"/>
          </w:rPr>
          <w:t>№ 352-VI</w:t>
        </w:r>
      </w:hyperlink>
      <w:r w:rsidRPr="004B24A6">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14:paraId="3E3507F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28" w:name="z489"/>
      <w:bookmarkEnd w:id="28"/>
      <w:r w:rsidRPr="004B24A6">
        <w:rPr>
          <w:rFonts w:ascii="Times New Roman" w:eastAsia="Times New Roman" w:hAnsi="Times New Roman" w:cs="Times New Roman"/>
          <w:b/>
          <w:bCs/>
          <w:sz w:val="24"/>
          <w:szCs w:val="24"/>
          <w:lang w:eastAsia="ru-RU"/>
        </w:rPr>
        <w:t xml:space="preserve">Статья 25. Публичность процесса государственного регулирования деятельности субъектов естественных монополий </w:t>
      </w:r>
    </w:p>
    <w:p w14:paraId="137F830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Публичность процесса государственного регулирования деятельности субъектов естественных монополий обеспечивается:</w:t>
      </w:r>
    </w:p>
    <w:p w14:paraId="1DD22D1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размещением информации, относящейся к государственному регулированию деятельности субъектов естественных монополий, в средствах массовой информации и на интернет-ресурсе уполномоченного органа;</w:t>
      </w:r>
    </w:p>
    <w:p w14:paraId="231774E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проведением публичных слушаний;</w:t>
      </w:r>
    </w:p>
    <w:p w14:paraId="55ECEE0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проведением отчетов субъектами естественных монополий перед потребителями и иными заинтересованными лицами;</w:t>
      </w:r>
    </w:p>
    <w:p w14:paraId="7D74652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4) информированием потребителей и уполномоченного органа о введении в действие тарифа;</w:t>
      </w:r>
    </w:p>
    <w:p w14:paraId="75593E2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проведением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p w14:paraId="7BB1D51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Субъект естественной монополии в сроки, установленные пунктом 6 настоящей статьи, размещает в средствах массовой информации, распространяемых на территории соответствующей административно-территориальной единицы,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p w14:paraId="7049212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Уполномоченный орган размещает на своем интернет-ресурсе:</w:t>
      </w:r>
    </w:p>
    <w:p w14:paraId="408AE0B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Государственный регистр субъектов естественных монополий;</w:t>
      </w:r>
    </w:p>
    <w:p w14:paraId="2ADBA1D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правовые акты уполномоченного органа;</w:t>
      </w:r>
    </w:p>
    <w:p w14:paraId="46DBF13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заявки с прилагаемыми документами, представленными на электронном носителе, с учетом требования, установленного пунктом 7 настоящей статьи;</w:t>
      </w:r>
    </w:p>
    <w:p w14:paraId="7EC1DBD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утвержденные, установленные и определенные тарифы;</w:t>
      </w:r>
    </w:p>
    <w:p w14:paraId="6E1ABF0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утвержденные тарифные сметы и инвестиционные программы;</w:t>
      </w:r>
    </w:p>
    <w:p w14:paraId="131F9B8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отчеты субъектов естественных монополий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p w14:paraId="3E9D789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реестр выданных согласий на совершение отдельных действий субъектом естественной монополии, а также принятых от субъекта естественной монополии уведомлений об осуществлении деятельности, не относящейся к регулируемым услугам, в соответствии с Законом Республики Казахстан "О разрешениях и уведомлениях";</w:t>
      </w:r>
    </w:p>
    <w:p w14:paraId="3A28BCD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8) постановления о привлечении субъектов естественных монополий к административной ответственности; </w:t>
      </w:r>
    </w:p>
    <w:p w14:paraId="47E202A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решения судов по итогам разбирательств с участием уполномоченного органа;</w:t>
      </w:r>
    </w:p>
    <w:p w14:paraId="448C025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10) показатели качества и надежности регулируемых услуг;</w:t>
      </w:r>
    </w:p>
    <w:p w14:paraId="4A42258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11) показатели эффективности деятельности субъектов естественных монополий;</w:t>
      </w:r>
    </w:p>
    <w:p w14:paraId="66A7BF0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12) иную информацию, относящуюся к осуществлению государственного регулирования деятельности субъектов естественных монополий.</w:t>
      </w:r>
    </w:p>
    <w:p w14:paraId="4C57845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4. Публичные слушания по обсуждению проекта тарифа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p w14:paraId="547C1A6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Уполномоченный орган размещает в периодическом печатном издании информацию о дате и месте проведения публичных слушаний по обсуждению проекта тарифа за тридцать календарных дней до дня их проведения, а на своем интернет-ресурсе -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десяти календарных дней после дня их проведения.</w:t>
      </w:r>
    </w:p>
    <w:p w14:paraId="380DA86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В случае, если публичные слушания проводятся при рассмотрении заявки на установление тарифов на коммунальные услуги в сферах естественных монополий, регулируемые услуги по производству, передаче, распределению и (или) снабжению тепловой энергией, уполномоченный орган дополнительно опубликовывает информацию о дате и месте проведения публичных слушаний в периодических печатных изданиях, распространяемых на территории соответствующей административно-территориальной единицы.</w:t>
      </w:r>
    </w:p>
    <w:p w14:paraId="7F01453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При установлении тарифа методом индексации и определении тарифа на основании заключенного договора государственно-частного партнерства, в том числе договора концессии,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тридцать календарных дней до их проведения.</w:t>
      </w:r>
    </w:p>
    <w:p w14:paraId="6ECA113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p w14:paraId="590480D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6-1. Субъекты естественной монополии предоставляют информацию Национальной палате предпринимателей Республики Казахстан для создания, ведения и использования реестра бизнес-партнеров в порядке, определяемом Правительством Республики Казахстан.</w:t>
      </w:r>
    </w:p>
    <w:p w14:paraId="1CD09C8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Не признается коммерческой любая информация, предоставленная субъектом естественной монополии для утверждения тарифа и при исполнении обязанностей, предусмотренных настоящим Законом.</w:t>
      </w:r>
    </w:p>
    <w:p w14:paraId="0A12367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Отчет перед потребителями и иными заинтересованными лицами проводится в форме публичного слушания.</w:t>
      </w:r>
    </w:p>
    <w:p w14:paraId="77BF84D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9. Объявление о предстоящем проведении отчета публикуется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w:t>
      </w:r>
      <w:r w:rsidRPr="004B24A6">
        <w:rPr>
          <w:rFonts w:ascii="Times New Roman" w:eastAsia="Times New Roman" w:hAnsi="Times New Roman" w:cs="Times New Roman"/>
          <w:sz w:val="24"/>
          <w:szCs w:val="24"/>
          <w:lang w:eastAsia="ru-RU"/>
        </w:rPr>
        <w:lastRenderedPageBreak/>
        <w:t xml:space="preserve">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пятнадцать рабочих дней до его проведения и включает в себя следующие сведения: </w:t>
      </w:r>
    </w:p>
    <w:p w14:paraId="0958D6C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 наименование и место нахождения субъекта естественной монополии; </w:t>
      </w:r>
    </w:p>
    <w:p w14:paraId="30341E4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 дату и место проведения отчета; </w:t>
      </w:r>
    </w:p>
    <w:p w14:paraId="5A7B6EE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 вид предоставляемых регулируемых услуг. </w:t>
      </w:r>
    </w:p>
    <w:p w14:paraId="4C5A623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10. За месяц до проведения отчета субъект естественной монополии информирует уполномоченный орган.</w:t>
      </w:r>
    </w:p>
    <w:p w14:paraId="4276D11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11. После публикации объявления о предстоящем проведении отчета субъект естественной монополии за пять рабочих дней до проведения отчета размещает на своем интернет-ресурсе, а в случае его отсутствия предоставляет уполномоченному органу для размещения на его интернет-ресурсе информацию, предусмотренную пунктом 13 настоящей статьи.</w:t>
      </w:r>
    </w:p>
    <w:p w14:paraId="633F410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12. Субъект естественной монополии обеспечивает доступ к месту проведения всех желающих участвовать в отчете.</w:t>
      </w:r>
    </w:p>
    <w:p w14:paraId="0CAEB12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13. Выступление субъекта естественной монополии должно содержать информацию с обоснованиями в соответствии с правилами осуществления деятельности субъектами естественных монополий.</w:t>
      </w:r>
    </w:p>
    <w:p w14:paraId="24CF694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14. В своем выступлении перед потребителями и иными заинтересованными лицами субъект естественной монополии дает подробное разъяснение о качестве предоставляемой регулируемой услуги.</w:t>
      </w:r>
    </w:p>
    <w:p w14:paraId="4405CA0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15. Требования, предусмотренные пунктом 2, частями второй и третьей пункта 5 и пунктами 6, 8, 9, 10, 11, 12, 13 и 14 настоящей статьи, не распространяются на субъектов естественных монополий малой мощности и вновь созданных субъектов естественных монополий. </w:t>
      </w:r>
    </w:p>
    <w:p w14:paraId="2D23C868" w14:textId="77777777" w:rsidR="004B24A6" w:rsidRPr="004B24A6" w:rsidRDefault="004B24A6" w:rsidP="004B24A6">
      <w:pPr>
        <w:spacing w:after="0"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Сноска. Статья 25 с изменением, внесенным с Законом РК от 02.01.2021 </w:t>
      </w:r>
      <w:hyperlink r:id="rId43" w:anchor="z2798" w:history="1">
        <w:r w:rsidRPr="004B24A6">
          <w:rPr>
            <w:rFonts w:ascii="Times New Roman" w:eastAsia="Times New Roman" w:hAnsi="Times New Roman" w:cs="Times New Roman"/>
            <w:sz w:val="24"/>
            <w:szCs w:val="24"/>
            <w:u w:val="single"/>
            <w:lang w:eastAsia="ru-RU"/>
          </w:rPr>
          <w:t>№ 399-VI</w:t>
        </w:r>
      </w:hyperlink>
      <w:r w:rsidRPr="004B24A6">
        <w:rPr>
          <w:rFonts w:ascii="Times New Roman" w:eastAsia="Times New Roman" w:hAnsi="Times New Roman" w:cs="Times New Roman"/>
          <w:sz w:val="24"/>
          <w:szCs w:val="24"/>
          <w:lang w:eastAsia="ru-RU"/>
        </w:rPr>
        <w:t xml:space="preserve"> (вводится в действие с 01.07.2021)</w:t>
      </w:r>
      <w:r w:rsidRPr="004B24A6">
        <w:rPr>
          <w:rFonts w:ascii="Times New Roman" w:eastAsia="Times New Roman" w:hAnsi="Times New Roman" w:cs="Times New Roman"/>
          <w:sz w:val="24"/>
          <w:szCs w:val="24"/>
          <w:lang w:eastAsia="ru-RU"/>
        </w:rPr>
        <w:br/>
      </w:r>
    </w:p>
    <w:p w14:paraId="50CC0629" w14:textId="77777777" w:rsidR="004B24A6" w:rsidRPr="004B24A6" w:rsidRDefault="004B24A6" w:rsidP="004B24A6">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B24A6">
        <w:rPr>
          <w:rFonts w:ascii="Times New Roman" w:eastAsia="Times New Roman" w:hAnsi="Times New Roman" w:cs="Times New Roman"/>
          <w:b/>
          <w:bCs/>
          <w:sz w:val="24"/>
          <w:szCs w:val="24"/>
          <w:lang w:eastAsia="ru-RU"/>
        </w:rPr>
        <w:t xml:space="preserve">Глава 4. УЧАСТНИКИ СФЕР ЕСТЕСТВЕННЫХ МОНОПОЛИЙ </w:t>
      </w:r>
    </w:p>
    <w:p w14:paraId="3E153E9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29" w:name="z528"/>
      <w:bookmarkEnd w:id="29"/>
      <w:r w:rsidRPr="004B24A6">
        <w:rPr>
          <w:rFonts w:ascii="Times New Roman" w:eastAsia="Times New Roman" w:hAnsi="Times New Roman" w:cs="Times New Roman"/>
          <w:b/>
          <w:bCs/>
          <w:sz w:val="24"/>
          <w:szCs w:val="24"/>
          <w:lang w:eastAsia="ru-RU"/>
        </w:rPr>
        <w:t xml:space="preserve">Статья 26. Права и обязанности субъекта естественной монополии </w:t>
      </w:r>
    </w:p>
    <w:p w14:paraId="500E1B3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 Субъект естественной монополии вправе: </w:t>
      </w:r>
    </w:p>
    <w:p w14:paraId="4835EA7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требовать от потребителей соблюдения технических требований, установленных субъектом естественной монополии в соответствии с законодательством Республики Казахстан;</w:t>
      </w:r>
    </w:p>
    <w:p w14:paraId="57708B8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снижать тариф для всех потребителей в период действия тарифа;</w:t>
      </w:r>
    </w:p>
    <w:p w14:paraId="13A5B20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3) самостоятельно распоряжаться недоиспользованной частью затрат, предусмотренных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энергетического 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естественной монополии, или результатам проведения конкурсных (тендерных) процедур;</w:t>
      </w:r>
    </w:p>
    <w:p w14:paraId="56AAA2C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требовать от потребителей доступа к прибору учета для снятия показаний и осуществления их опломбировки;</w:t>
      </w:r>
    </w:p>
    <w:p w14:paraId="6B33CB5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обращаться в уполномоченный орган с заявлением о внесении изменений в утвержденную тарифную смету, а также в уполномоченный и (или) иной государственный орган либо местный исполнительный орган - с заявлением о внесении изменений в утвержденную инвестиционную программу;</w:t>
      </w:r>
    </w:p>
    <w:p w14:paraId="3D0DA08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одновременно с заявкой на регулируемые услуги магистральных железнодорожных сетей предоставить проект ценовых пределов на регулируемые услуги магистральных железнодорожных сетей в соответствии с правилами формирования тарифов;</w:t>
      </w:r>
    </w:p>
    <w:p w14:paraId="4ED42AB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самостоятельно снижать и повышать тариф на регулируемые услуги магистральных железнодорожных сетей в рамках утвержденных ценовых пределов на регулируемые услуги магистральных железнодорожных сетей в соответствии с правилами формирования тарифов;</w:t>
      </w:r>
    </w:p>
    <w:p w14:paraId="3C76A55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обращаться в уполномоченный орган с заявлением о внесении изменений в утвержденные ценовые пределы на регулируемые услуги магистральных железнодорожных сетей в соответствии с правилами формирования тарифов;</w:t>
      </w:r>
    </w:p>
    <w:p w14:paraId="2EB2AB3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оказывать регулируемые услуги и осуществлять деятельность, не относящуюся к регулируемым услугам, в соответствии с требованиями законодательства Республики Казахстан;</w:t>
      </w:r>
    </w:p>
    <w:p w14:paraId="175E387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10) обращаться в уполномоченный орган с заявлением о внесении изменений и дополнений, принятии новых или об отмене действующих правовых актов уполномоченного органа;</w:t>
      </w:r>
    </w:p>
    <w:p w14:paraId="14A7FF0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11) обжаловать в порядке, установленном законами Республики Казахстан, действия (бездействие) уполномоченного органа, а также его должностных лиц, предписания об устранении нарушения законодательства Республики Казахстан о естественных монополиях;</w:t>
      </w:r>
    </w:p>
    <w:p w14:paraId="0BEF56F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12) иметь иные права, установленные законами Республики Казахстан.</w:t>
      </w:r>
    </w:p>
    <w:p w14:paraId="77E7BD4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Субъект естественной монополии обязан:</w:t>
      </w:r>
    </w:p>
    <w:p w14:paraId="1056646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обратиться в уполномоченный орган с заявлением о включении в Государственный регистр субъектов естественных монополий, об исключении из него, о внесении изменений и (или) дополнений в него;</w:t>
      </w:r>
    </w:p>
    <w:p w14:paraId="5D56A20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2) обратиться в уполномоченный орган с заявкой в соответствии с настоящим Законом;</w:t>
      </w:r>
    </w:p>
    <w:p w14:paraId="5F93B65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предоставлять регулируемую услугу по тарифу, утвержденному в соответствии с настоящим Законом;</w:t>
      </w:r>
    </w:p>
    <w:p w14:paraId="40C838B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4) предоставлять потребителям доступ к регулируемой услуге, за исключением случаев, предусмотренных </w:t>
      </w:r>
      <w:hyperlink r:id="rId44" w:anchor="z470" w:history="1">
        <w:r w:rsidRPr="004B24A6">
          <w:rPr>
            <w:rFonts w:ascii="Times New Roman" w:eastAsia="Times New Roman" w:hAnsi="Times New Roman" w:cs="Times New Roman"/>
            <w:sz w:val="24"/>
            <w:szCs w:val="24"/>
            <w:u w:val="single"/>
            <w:lang w:eastAsia="ru-RU"/>
          </w:rPr>
          <w:t>пунктом 12</w:t>
        </w:r>
      </w:hyperlink>
      <w:r w:rsidRPr="004B24A6">
        <w:rPr>
          <w:rFonts w:ascii="Times New Roman" w:eastAsia="Times New Roman" w:hAnsi="Times New Roman" w:cs="Times New Roman"/>
          <w:sz w:val="24"/>
          <w:szCs w:val="24"/>
          <w:lang w:eastAsia="ru-RU"/>
        </w:rPr>
        <w:t xml:space="preserve"> статьи 24 настоящего Закона;</w:t>
      </w:r>
    </w:p>
    <w:p w14:paraId="5C33EAD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предоставлять потребителям равные условия доступа к регулируемой услуге;</w:t>
      </w:r>
    </w:p>
    <w:p w14:paraId="4EC6173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не устанавливать дополнительных требований, не относящихся к предоставляемой регулируемой услуге;</w:t>
      </w:r>
    </w:p>
    <w:p w14:paraId="2074BD1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обеспечивать прием платежей от потребителей за предоставляемые им коммунальные услуги в сферах естественных монополий через собственные кассы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14:paraId="39880D9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заключать в соответствии с типовыми договорами индивидуальные договоры с потребителями на каждый вид предоставляемых регулируемых услуг;</w:t>
      </w:r>
    </w:p>
    <w:p w14:paraId="337DACE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8-1) заключать в соответствии с типовым договором договоры технологического присоединения электрических установок с установленной мощностью до 200 кВт субъектов предпринимательства к электрическим сетям </w:t>
      </w:r>
      <w:proofErr w:type="spellStart"/>
      <w:r w:rsidRPr="004B24A6">
        <w:rPr>
          <w:rFonts w:ascii="Times New Roman" w:eastAsia="Times New Roman" w:hAnsi="Times New Roman" w:cs="Times New Roman"/>
          <w:sz w:val="24"/>
          <w:szCs w:val="24"/>
          <w:lang w:eastAsia="ru-RU"/>
        </w:rPr>
        <w:t>энергопередающих</w:t>
      </w:r>
      <w:proofErr w:type="spellEnd"/>
      <w:r w:rsidRPr="004B24A6">
        <w:rPr>
          <w:rFonts w:ascii="Times New Roman" w:eastAsia="Times New Roman" w:hAnsi="Times New Roman" w:cs="Times New Roman"/>
          <w:sz w:val="24"/>
          <w:szCs w:val="24"/>
          <w:lang w:eastAsia="ru-RU"/>
        </w:rPr>
        <w:t xml:space="preserve"> организаций в столице, городах республиканского и областного значения только в электронной форме;</w:t>
      </w:r>
    </w:p>
    <w:p w14:paraId="775ECDF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разрабатывать и утверждать методики ведения раздельного учета доходов, затрат и задействованных активов по каждому виду регулируемых услуг субъектов естественных монополий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p w14:paraId="0B116C5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10) вести раздельный учет доходов, затрат и задействованных активов по каждому виду регулируемых услуг и в целом по деятельности, не относящейся к регулируемым услугам;</w:t>
      </w:r>
    </w:p>
    <w:p w14:paraId="3675B17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11) производить перерасчет стоимости регулируемой услуги по снабжению тепловой энергией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снабжению тепловой энергией;</w:t>
      </w:r>
    </w:p>
    <w:p w14:paraId="5C2567E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12) предоставлять по требованию потребителей информацию о тарифе, качестве регулируемой услуги, об условиях предоставления регулируемой услуги;</w:t>
      </w:r>
    </w:p>
    <w:p w14:paraId="22112FE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13) отчитываться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p w14:paraId="0866FF2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14) информировать потребителей о тарифе, его изменении в сроки, установленные настоящим Законом;</w:t>
      </w:r>
    </w:p>
    <w:p w14:paraId="7257D71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15) исполнять утвержденную тарифную смету;</w:t>
      </w:r>
    </w:p>
    <w:p w14:paraId="2EE31EE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16) исполнять мероприятия утвержденной инвестиционной программы;</w:t>
      </w:r>
    </w:p>
    <w:p w14:paraId="5A24D7C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17) ежегодно не позднее 1 мая года, следующего за отчетным периодом, представлять в уполномоченный орган отчеты об исполнении утвержденной тарифной сметы, об исполнении утвержденной инвестиционной программы, в иной государственный орган либо местный исполнительный орган - отчет об исполнении утвержденной инвестиционной программы;</w:t>
      </w:r>
    </w:p>
    <w:p w14:paraId="5277146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18) осуществлять закупки товаров, работ, услуг, затраты на которые учтены при утверждении тарифа, в соответствии со </w:t>
      </w:r>
      <w:hyperlink r:id="rId45" w:anchor="z390" w:history="1">
        <w:r w:rsidRPr="004B24A6">
          <w:rPr>
            <w:rFonts w:ascii="Times New Roman" w:eastAsia="Times New Roman" w:hAnsi="Times New Roman" w:cs="Times New Roman"/>
            <w:sz w:val="24"/>
            <w:szCs w:val="24"/>
            <w:u w:val="single"/>
            <w:lang w:eastAsia="ru-RU"/>
          </w:rPr>
          <w:t>статьей 23</w:t>
        </w:r>
      </w:hyperlink>
      <w:r w:rsidRPr="004B24A6">
        <w:rPr>
          <w:rFonts w:ascii="Times New Roman" w:eastAsia="Times New Roman" w:hAnsi="Times New Roman" w:cs="Times New Roman"/>
          <w:sz w:val="24"/>
          <w:szCs w:val="24"/>
          <w:lang w:eastAsia="ru-RU"/>
        </w:rPr>
        <w:t xml:space="preserve"> настоящего Закона; </w:t>
      </w:r>
    </w:p>
    <w:p w14:paraId="3D55CFB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18-1) обеспечить передачу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p w14:paraId="200D75D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19) предоставлять по требованию потребителей информацию, содержащуюся в утвержденных тарифной смете и инвестиционной программе;</w:t>
      </w:r>
    </w:p>
    <w:p w14:paraId="3F6EB05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20) при утверждении тарифа с применением стимулирующего метода тарифного регулирования ежегодно в срок не позднее 1 мая отчетного периода представлять в уполномоченный орган, иной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p w14:paraId="146EECE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21) ежеквартально размещать на своем интернет-ресурсе либо в случае его отсутствия представлять уполномоченному органу для размещения на его интернет-ресурсе:</w:t>
      </w:r>
    </w:p>
    <w:p w14:paraId="7E82BC0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информацию о резерве, наличии свободных и доступных мощностей, емкостей, мест, пропускных способностей сетей субъекта естественной монополии;</w:t>
      </w:r>
    </w:p>
    <w:p w14:paraId="7873F9C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предусмотренных подпунктами 10), 11), 12) и 13) </w:t>
      </w:r>
      <w:hyperlink r:id="rId46" w:anchor="z80" w:history="1">
        <w:r w:rsidRPr="004B24A6">
          <w:rPr>
            <w:rFonts w:ascii="Times New Roman" w:eastAsia="Times New Roman" w:hAnsi="Times New Roman" w:cs="Times New Roman"/>
            <w:sz w:val="24"/>
            <w:szCs w:val="24"/>
            <w:u w:val="single"/>
            <w:lang w:eastAsia="ru-RU"/>
          </w:rPr>
          <w:t>пункта 1</w:t>
        </w:r>
      </w:hyperlink>
      <w:r w:rsidRPr="004B24A6">
        <w:rPr>
          <w:rFonts w:ascii="Times New Roman" w:eastAsia="Times New Roman" w:hAnsi="Times New Roman" w:cs="Times New Roman"/>
          <w:sz w:val="24"/>
          <w:szCs w:val="24"/>
          <w:lang w:eastAsia="ru-RU"/>
        </w:rPr>
        <w:t xml:space="preserve"> статьи 5 настоящего Закона; </w:t>
      </w:r>
    </w:p>
    <w:p w14:paraId="14436CE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p w14:paraId="79B62A7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22) по требованию уполномоченного органа предоставлять необходимую информацию на бумажном носителе или в электронной форме в сроки, установленные </w:t>
      </w:r>
      <w:r w:rsidRPr="004B24A6">
        <w:rPr>
          <w:rFonts w:ascii="Times New Roman" w:eastAsia="Times New Roman" w:hAnsi="Times New Roman" w:cs="Times New Roman"/>
          <w:sz w:val="24"/>
          <w:szCs w:val="24"/>
          <w:lang w:eastAsia="ru-RU"/>
        </w:rPr>
        <w:lastRenderedPageBreak/>
        <w:t>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p>
    <w:p w14:paraId="5C871E4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23) информировать уполномоченный орган о тарифе, его изменении не позднее чем за тридцать календарных дней до введения его в действие;</w:t>
      </w:r>
    </w:p>
    <w:p w14:paraId="46A21D2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24) в сроки, установленные </w:t>
      </w:r>
      <w:hyperlink r:id="rId47" w:anchor="z514" w:history="1">
        <w:r w:rsidRPr="004B24A6">
          <w:rPr>
            <w:rFonts w:ascii="Times New Roman" w:eastAsia="Times New Roman" w:hAnsi="Times New Roman" w:cs="Times New Roman"/>
            <w:sz w:val="24"/>
            <w:szCs w:val="24"/>
            <w:u w:val="single"/>
            <w:lang w:eastAsia="ru-RU"/>
          </w:rPr>
          <w:t>пунктом 6</w:t>
        </w:r>
      </w:hyperlink>
      <w:r w:rsidRPr="004B24A6">
        <w:rPr>
          <w:rFonts w:ascii="Times New Roman" w:eastAsia="Times New Roman" w:hAnsi="Times New Roman" w:cs="Times New Roman"/>
          <w:sz w:val="24"/>
          <w:szCs w:val="24"/>
          <w:lang w:eastAsia="ru-RU"/>
        </w:rPr>
        <w:t xml:space="preserve"> статьи 25 настоящего Закона, размещать отчеты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не позднее пяти календарных дней со дня проведения отчета в средствах массовой информации, в том числе на своем интернет-ресурсе либо интернет-ресурсе уполномоченного органа, в соответствии с правилами формирования тарифов; </w:t>
      </w:r>
    </w:p>
    <w:p w14:paraId="54454F5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24-1) согласовывать с уполномоченным органом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p w14:paraId="02008A5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25) ежегодно размещать отчет по предоставлению коммунальных услуг в сферах естественных монополий перед потребителями и иными заинтересованными лицами не позднее пяти календарных дней со дня проведения отчета в периодическом печатном издании, на своем интернет-ресурсе либо интернет-ресурсе уполномоченного органа в соответствии с правилами формирования тарифов;</w:t>
      </w:r>
    </w:p>
    <w:p w14:paraId="69C873D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26) не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 за исключением случаев, предусмотренных пунктами 1 и 2 </w:t>
      </w:r>
      <w:hyperlink r:id="rId48" w:anchor="z446" w:history="1">
        <w:r w:rsidRPr="004B24A6">
          <w:rPr>
            <w:rFonts w:ascii="Times New Roman" w:eastAsia="Times New Roman" w:hAnsi="Times New Roman" w:cs="Times New Roman"/>
            <w:sz w:val="24"/>
            <w:szCs w:val="24"/>
            <w:u w:val="single"/>
            <w:lang w:eastAsia="ru-RU"/>
          </w:rPr>
          <w:t>статьи 13-1</w:t>
        </w:r>
      </w:hyperlink>
      <w:r w:rsidRPr="004B24A6">
        <w:rPr>
          <w:rFonts w:ascii="Times New Roman" w:eastAsia="Times New Roman" w:hAnsi="Times New Roman" w:cs="Times New Roman"/>
          <w:sz w:val="24"/>
          <w:szCs w:val="24"/>
          <w:lang w:eastAsia="ru-RU"/>
        </w:rPr>
        <w:t xml:space="preserve"> Закона Республики Казахстан "Об электроэнергетике", и регулируемой услуге, предусмотренной подпунктом 13) пункта 1 </w:t>
      </w:r>
      <w:hyperlink r:id="rId49" w:anchor="z79" w:history="1">
        <w:r w:rsidRPr="004B24A6">
          <w:rPr>
            <w:rFonts w:ascii="Times New Roman" w:eastAsia="Times New Roman" w:hAnsi="Times New Roman" w:cs="Times New Roman"/>
            <w:sz w:val="24"/>
            <w:szCs w:val="24"/>
            <w:u w:val="single"/>
            <w:lang w:eastAsia="ru-RU"/>
          </w:rPr>
          <w:t>статьи 5</w:t>
        </w:r>
      </w:hyperlink>
      <w:r w:rsidRPr="004B24A6">
        <w:rPr>
          <w:rFonts w:ascii="Times New Roman" w:eastAsia="Times New Roman" w:hAnsi="Times New Roman" w:cs="Times New Roman"/>
          <w:sz w:val="24"/>
          <w:szCs w:val="24"/>
          <w:lang w:eastAsia="ru-RU"/>
        </w:rPr>
        <w:t xml:space="preserve"> настоящего Закона, передаче в доверительное управление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передаваемых в доверительное управление активов субъекта естественной монополии.</w:t>
      </w:r>
    </w:p>
    <w:p w14:paraId="4A0FD99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В случае передачи в доверительное управление магистральных каналов с отводящими межхозяйственными и внутрихозяйственными каналами доверительный управляющий оказывает услуги по подаче воды по каналам по цене, не превышающей уровень тарифа, утвержденного уполномоченным органом на регулируемую услугу по подаче воды по каналам;</w:t>
      </w:r>
    </w:p>
    <w:p w14:paraId="5D1B5D5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27) не уступать право требования, связанное с предоставляемой регулируемой услугой, за исключением уступки права требования специальной финансовой компании по сделкам проектного финансирования и секьюритизации, при условии, что это не приведет к повышению тарифа;</w:t>
      </w:r>
    </w:p>
    <w:p w14:paraId="7DD859C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28) отчуждать имущество, используемое в технологическом цикле при производстве и (или) предоставлении регулируемой услуги, на торгах, за исключением случаев передачи имущества в собственность государства, а также передачи электрических сетей </w:t>
      </w:r>
      <w:r w:rsidRPr="004B24A6">
        <w:rPr>
          <w:rFonts w:ascii="Times New Roman" w:eastAsia="Times New Roman" w:hAnsi="Times New Roman" w:cs="Times New Roman"/>
          <w:sz w:val="24"/>
          <w:szCs w:val="24"/>
          <w:lang w:eastAsia="ru-RU"/>
        </w:rPr>
        <w:lastRenderedPageBreak/>
        <w:t xml:space="preserve">субъектами естественных монополий, предоставляющими регулируемую услугу по передаче электрической энергии, указанными в </w:t>
      </w:r>
      <w:hyperlink r:id="rId50" w:anchor="z447" w:history="1">
        <w:r w:rsidRPr="004B24A6">
          <w:rPr>
            <w:rFonts w:ascii="Times New Roman" w:eastAsia="Times New Roman" w:hAnsi="Times New Roman" w:cs="Times New Roman"/>
            <w:sz w:val="24"/>
            <w:szCs w:val="24"/>
            <w:u w:val="single"/>
            <w:lang w:eastAsia="ru-RU"/>
          </w:rPr>
          <w:t>пункте 1</w:t>
        </w:r>
      </w:hyperlink>
      <w:r w:rsidRPr="004B24A6">
        <w:rPr>
          <w:rFonts w:ascii="Times New Roman" w:eastAsia="Times New Roman" w:hAnsi="Times New Roman" w:cs="Times New Roman"/>
          <w:sz w:val="24"/>
          <w:szCs w:val="24"/>
          <w:lang w:eastAsia="ru-RU"/>
        </w:rPr>
        <w:t xml:space="preserve"> статьи 13-1 Закона Республики Казахстан "Об электроэнергетике". </w:t>
      </w:r>
    </w:p>
    <w:p w14:paraId="6FF9D1B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В случае отчуждения подъездного пути, регулируемые услуги которого относятся к сфере естественной монополии, владелец данного подъездного пути обязан:</w:t>
      </w:r>
    </w:p>
    <w:p w14:paraId="5DEFDF0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письменно уведомить потребителей, имеющих заключенные договоры на оказание услуг подъездных путей, о проведении тендера не позднее тридцати календарных дней до проведения тендера;</w:t>
      </w:r>
    </w:p>
    <w:p w14:paraId="564CFA1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предоставить преимущественное право по его покупке действующему потребителю перед третьими лицами в случае одинаковых условий и суммы выкупа, представленных в тендерных заявках.</w:t>
      </w:r>
    </w:p>
    <w:p w14:paraId="62244F8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При наличии двух и более действующих потребителей преимущественное право предоставляется потребителю, получившему больший объем регулируемых услуг за последние двенадцать месяцев (тыс. вагон/км, вагон/час), в случае одинаковых условий и суммы выкупа, представленных в тендерных заявках;</w:t>
      </w:r>
    </w:p>
    <w:p w14:paraId="260BC6D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29) не включать в тариф затраты, не связанные с предоставлением регулируемой услуги;</w:t>
      </w:r>
    </w:p>
    <w:p w14:paraId="2CD7BC9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30) приобретать и устанавливать потребителям приборы учета в соответствии с </w:t>
      </w:r>
      <w:hyperlink r:id="rId51" w:anchor="z279" w:history="1">
        <w:r w:rsidRPr="004B24A6">
          <w:rPr>
            <w:rFonts w:ascii="Times New Roman" w:eastAsia="Times New Roman" w:hAnsi="Times New Roman" w:cs="Times New Roman"/>
            <w:sz w:val="24"/>
            <w:szCs w:val="24"/>
            <w:u w:val="single"/>
            <w:lang w:eastAsia="ru-RU"/>
          </w:rPr>
          <w:t>подпунктом 8)</w:t>
        </w:r>
      </w:hyperlink>
      <w:r w:rsidRPr="004B24A6">
        <w:rPr>
          <w:rFonts w:ascii="Times New Roman" w:eastAsia="Times New Roman" w:hAnsi="Times New Roman" w:cs="Times New Roman"/>
          <w:sz w:val="24"/>
          <w:szCs w:val="24"/>
          <w:lang w:eastAsia="ru-RU"/>
        </w:rPr>
        <w:t xml:space="preserve"> пункта 23 статьи 15 настоящего Закона, за исключением случаев приемки и ввода объектов строительства в эксплуатацию;</w:t>
      </w:r>
    </w:p>
    <w:p w14:paraId="6B6A8CD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31) взимать с потребителей плату за приобретение и установку прибора учета в соответствии с </w:t>
      </w:r>
      <w:hyperlink r:id="rId52" w:anchor="z279" w:history="1">
        <w:r w:rsidRPr="004B24A6">
          <w:rPr>
            <w:rFonts w:ascii="Times New Roman" w:eastAsia="Times New Roman" w:hAnsi="Times New Roman" w:cs="Times New Roman"/>
            <w:sz w:val="24"/>
            <w:szCs w:val="24"/>
            <w:u w:val="single"/>
            <w:lang w:eastAsia="ru-RU"/>
          </w:rPr>
          <w:t>подпунктом 8)</w:t>
        </w:r>
      </w:hyperlink>
      <w:r w:rsidRPr="004B24A6">
        <w:rPr>
          <w:rFonts w:ascii="Times New Roman" w:eastAsia="Times New Roman" w:hAnsi="Times New Roman" w:cs="Times New Roman"/>
          <w:sz w:val="24"/>
          <w:szCs w:val="24"/>
          <w:lang w:eastAsia="ru-RU"/>
        </w:rPr>
        <w:t xml:space="preserve"> пункта 23 статьи 15 настоящего Закона, за исключением случаев приемки и ввода объектов строительства в эксплуатацию;</w:t>
      </w:r>
    </w:p>
    <w:p w14:paraId="71AA502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32) обеспечить доступ к объектам утвержденной инвестиционной программы и предоставление информации об исполнении утвержденной инвестиционной программы лицам, уполномоченным на проведение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достижения показателей эффективности деятельности субъектов естественных монополий;</w:t>
      </w:r>
    </w:p>
    <w:p w14:paraId="2DD2A53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33) не взимать отдельную плату за пользование сооружениями, устройствами и элементами подъездного пути, предназначенными для перемещения подвижного состава с одного пути на другой;</w:t>
      </w:r>
    </w:p>
    <w:p w14:paraId="0518105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34) взимать за оказание услуг подъездных путей при отсутствии конкурентного подъездного пути плату по фактической протяженности подъездного пути, используемой потребителем для проезда подвижного состава.</w:t>
      </w:r>
    </w:p>
    <w:p w14:paraId="07385EC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Обязанности, предусмотренные подпунктами 10), 13), 18), 21), 24), 25) и 29) части первой настоящего пункта, не распространяются на субъектов естественных монополий малой мощности и вновь созданных субъектов естественных монополий.</w:t>
      </w:r>
    </w:p>
    <w:p w14:paraId="1899E652" w14:textId="77777777" w:rsidR="004B24A6" w:rsidRPr="004B24A6" w:rsidRDefault="004B24A6" w:rsidP="004B24A6">
      <w:pPr>
        <w:spacing w:after="0"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Сноска. Статья 26 с изменениями, внесенными законами РК от 27.12.2019 </w:t>
      </w:r>
      <w:hyperlink r:id="rId53" w:anchor="z119" w:history="1">
        <w:r w:rsidRPr="004B24A6">
          <w:rPr>
            <w:rFonts w:ascii="Times New Roman" w:eastAsia="Times New Roman" w:hAnsi="Times New Roman" w:cs="Times New Roman"/>
            <w:sz w:val="24"/>
            <w:szCs w:val="24"/>
            <w:u w:val="single"/>
            <w:lang w:eastAsia="ru-RU"/>
          </w:rPr>
          <w:t>№ 295-VІ</w:t>
        </w:r>
      </w:hyperlink>
      <w:r w:rsidRPr="004B24A6">
        <w:rPr>
          <w:rFonts w:ascii="Times New Roman" w:eastAsia="Times New Roman" w:hAnsi="Times New Roman" w:cs="Times New Roman"/>
          <w:sz w:val="24"/>
          <w:szCs w:val="24"/>
          <w:lang w:eastAsia="ru-RU"/>
        </w:rPr>
        <w:t xml:space="preserve"> (порядок введения в действие см. </w:t>
      </w:r>
      <w:hyperlink r:id="rId54" w:anchor="z127" w:history="1">
        <w:r w:rsidRPr="004B24A6">
          <w:rPr>
            <w:rFonts w:ascii="Times New Roman" w:eastAsia="Times New Roman" w:hAnsi="Times New Roman" w:cs="Times New Roman"/>
            <w:sz w:val="24"/>
            <w:szCs w:val="24"/>
            <w:u w:val="single"/>
            <w:lang w:eastAsia="ru-RU"/>
          </w:rPr>
          <w:t>ст. 2</w:t>
        </w:r>
      </w:hyperlink>
      <w:r w:rsidRPr="004B24A6">
        <w:rPr>
          <w:rFonts w:ascii="Times New Roman" w:eastAsia="Times New Roman" w:hAnsi="Times New Roman" w:cs="Times New Roman"/>
          <w:sz w:val="24"/>
          <w:szCs w:val="24"/>
          <w:lang w:eastAsia="ru-RU"/>
        </w:rPr>
        <w:t xml:space="preserve">); от 29.06.2020 </w:t>
      </w:r>
      <w:hyperlink r:id="rId55" w:anchor="z523" w:history="1">
        <w:r w:rsidRPr="004B24A6">
          <w:rPr>
            <w:rFonts w:ascii="Times New Roman" w:eastAsia="Times New Roman" w:hAnsi="Times New Roman" w:cs="Times New Roman"/>
            <w:sz w:val="24"/>
            <w:szCs w:val="24"/>
            <w:u w:val="single"/>
            <w:lang w:eastAsia="ru-RU"/>
          </w:rPr>
          <w:t>№ 352-VI</w:t>
        </w:r>
      </w:hyperlink>
      <w:r w:rsidRPr="004B24A6">
        <w:rPr>
          <w:rFonts w:ascii="Times New Roman" w:eastAsia="Times New Roman" w:hAnsi="Times New Roman" w:cs="Times New Roman"/>
          <w:sz w:val="24"/>
          <w:szCs w:val="24"/>
          <w:lang w:eastAsia="ru-RU"/>
        </w:rPr>
        <w:t xml:space="preserve"> (вводится в действие по </w:t>
      </w:r>
      <w:r w:rsidRPr="004B24A6">
        <w:rPr>
          <w:rFonts w:ascii="Times New Roman" w:eastAsia="Times New Roman" w:hAnsi="Times New Roman" w:cs="Times New Roman"/>
          <w:sz w:val="24"/>
          <w:szCs w:val="24"/>
          <w:lang w:eastAsia="ru-RU"/>
        </w:rPr>
        <w:lastRenderedPageBreak/>
        <w:t xml:space="preserve">истечении десяти календарных дней после дня его первого официального опубликования); от 02.01.2021 </w:t>
      </w:r>
      <w:hyperlink r:id="rId56" w:anchor="z2800" w:history="1">
        <w:r w:rsidRPr="004B24A6">
          <w:rPr>
            <w:rFonts w:ascii="Times New Roman" w:eastAsia="Times New Roman" w:hAnsi="Times New Roman" w:cs="Times New Roman"/>
            <w:sz w:val="24"/>
            <w:szCs w:val="24"/>
            <w:u w:val="single"/>
            <w:lang w:eastAsia="ru-RU"/>
          </w:rPr>
          <w:t>№ 399-VI</w:t>
        </w:r>
      </w:hyperlink>
      <w:r w:rsidRPr="004B24A6">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29.06.2020 </w:t>
      </w:r>
      <w:hyperlink r:id="rId57" w:anchor="z565" w:history="1">
        <w:r w:rsidRPr="004B24A6">
          <w:rPr>
            <w:rFonts w:ascii="Times New Roman" w:eastAsia="Times New Roman" w:hAnsi="Times New Roman" w:cs="Times New Roman"/>
            <w:sz w:val="24"/>
            <w:szCs w:val="24"/>
            <w:u w:val="single"/>
            <w:lang w:eastAsia="ru-RU"/>
          </w:rPr>
          <w:t>№ 351-VI</w:t>
        </w:r>
      </w:hyperlink>
      <w:r w:rsidRPr="004B24A6">
        <w:rPr>
          <w:rFonts w:ascii="Times New Roman" w:eastAsia="Times New Roman" w:hAnsi="Times New Roman" w:cs="Times New Roman"/>
          <w:sz w:val="24"/>
          <w:szCs w:val="24"/>
          <w:lang w:eastAsia="ru-RU"/>
        </w:rPr>
        <w:t xml:space="preserve"> (вводится в действие с 01.07.2021); от 15.11.2021 </w:t>
      </w:r>
      <w:hyperlink r:id="rId58" w:anchor="z578" w:history="1">
        <w:r w:rsidRPr="004B24A6">
          <w:rPr>
            <w:rFonts w:ascii="Times New Roman" w:eastAsia="Times New Roman" w:hAnsi="Times New Roman" w:cs="Times New Roman"/>
            <w:sz w:val="24"/>
            <w:szCs w:val="24"/>
            <w:u w:val="single"/>
            <w:lang w:eastAsia="ru-RU"/>
          </w:rPr>
          <w:t>№ 72-VII</w:t>
        </w:r>
      </w:hyperlink>
      <w:r w:rsidRPr="004B24A6">
        <w:rPr>
          <w:rFonts w:ascii="Times New Roman" w:eastAsia="Times New Roman" w:hAnsi="Times New Roman" w:cs="Times New Roman"/>
          <w:sz w:val="24"/>
          <w:szCs w:val="24"/>
          <w:lang w:eastAsia="ru-RU"/>
        </w:rPr>
        <w:t xml:space="preserve"> (вводится в действие с 01.01.2022).</w:t>
      </w:r>
    </w:p>
    <w:p w14:paraId="6325975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30" w:name="z581"/>
      <w:bookmarkEnd w:id="30"/>
      <w:r w:rsidRPr="004B24A6">
        <w:rPr>
          <w:rFonts w:ascii="Times New Roman" w:eastAsia="Times New Roman" w:hAnsi="Times New Roman" w:cs="Times New Roman"/>
          <w:b/>
          <w:bCs/>
          <w:sz w:val="24"/>
          <w:szCs w:val="24"/>
          <w:lang w:eastAsia="ru-RU"/>
        </w:rPr>
        <w:t xml:space="preserve">Статья 27. Права и обязанности потребителя </w:t>
      </w:r>
    </w:p>
    <w:p w14:paraId="342B4C8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1. Потребитель вправе: </w:t>
      </w:r>
    </w:p>
    <w:p w14:paraId="7C24B1A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приобретать регулируемые услуги по тарифам в соответствии с настоящим Законом;</w:t>
      </w:r>
    </w:p>
    <w:p w14:paraId="26C0849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участвовать в публичных слушаниях;</w:t>
      </w:r>
    </w:p>
    <w:p w14:paraId="42AACFB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обращаться в уполномоченный орган с заявлением о внесении изменений и (или) дополнений, принятии новых и (или) об отмене действующих правовых актов уполномоченного органа.</w:t>
      </w:r>
    </w:p>
    <w:p w14:paraId="2DEEC6C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Потребитель имеет иные права, установленные законами Республики Казахстан.</w:t>
      </w:r>
    </w:p>
    <w:p w14:paraId="3C4C24A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Потребитель обязан:</w:t>
      </w:r>
    </w:p>
    <w:p w14:paraId="5026A6C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своевременно и в полном объеме оплачивать регулируемые услуги по тарифам в соответствии с настоящим Законом;</w:t>
      </w:r>
    </w:p>
    <w:p w14:paraId="75DA170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иметь приборы учета;</w:t>
      </w:r>
    </w:p>
    <w:p w14:paraId="4AB1905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обеспечивать доступ представителя субъекта естественной монополии к прибору учета;</w:t>
      </w:r>
    </w:p>
    <w:p w14:paraId="18FAAFE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4) своевременно и в полном объеме оплачивать приобретение и установку прибора учета в соответствии с </w:t>
      </w:r>
      <w:hyperlink r:id="rId59" w:anchor="z279" w:history="1">
        <w:r w:rsidRPr="004B24A6">
          <w:rPr>
            <w:rFonts w:ascii="Times New Roman" w:eastAsia="Times New Roman" w:hAnsi="Times New Roman" w:cs="Times New Roman"/>
            <w:sz w:val="24"/>
            <w:szCs w:val="24"/>
            <w:u w:val="single"/>
            <w:lang w:eastAsia="ru-RU"/>
          </w:rPr>
          <w:t>подпунктом 8)</w:t>
        </w:r>
      </w:hyperlink>
      <w:r w:rsidRPr="004B24A6">
        <w:rPr>
          <w:rFonts w:ascii="Times New Roman" w:eastAsia="Times New Roman" w:hAnsi="Times New Roman" w:cs="Times New Roman"/>
          <w:sz w:val="24"/>
          <w:szCs w:val="24"/>
          <w:lang w:eastAsia="ru-RU"/>
        </w:rPr>
        <w:t xml:space="preserve"> пункта 23 статьи 15 настоящего Закона, за исключением случаев приемки и ввода объектов строительства в эксплуатацию; </w:t>
      </w:r>
    </w:p>
    <w:p w14:paraId="6439D12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5) заключать в соответствии с типовыми договорами, утвержденными уполномоченным органом, индивидуальные договоры с субъектом естественной монополии на каждый вид предоставляемых регулируемых услуг; </w:t>
      </w:r>
    </w:p>
    <w:p w14:paraId="191AC36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выполнять технические требования, установленные субъектом естественной монополии в соответствии с законодательством Республики Казахстан.</w:t>
      </w:r>
    </w:p>
    <w:p w14:paraId="32C628C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31" w:name="z594"/>
      <w:bookmarkEnd w:id="31"/>
      <w:r w:rsidRPr="004B24A6">
        <w:rPr>
          <w:rFonts w:ascii="Times New Roman" w:eastAsia="Times New Roman" w:hAnsi="Times New Roman" w:cs="Times New Roman"/>
          <w:b/>
          <w:bCs/>
          <w:sz w:val="24"/>
          <w:szCs w:val="24"/>
          <w:lang w:eastAsia="ru-RU"/>
        </w:rPr>
        <w:t xml:space="preserve">Статья 28. Совет по тарифной политике </w:t>
      </w:r>
    </w:p>
    <w:p w14:paraId="7716E0C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Совет по тарифной политике является консультативно-совещательным органом при уполномоченном органе.</w:t>
      </w:r>
    </w:p>
    <w:p w14:paraId="43BB5DD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В состав Совета по тарифной политике могут входить депутаты Парламента Республики Казахстан, представители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субъектов естественных монополий, эксперты и иные заинтересованные лица.</w:t>
      </w:r>
    </w:p>
    <w:p w14:paraId="060B9F4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3. Совет по тарифной политике вправе создавать комиссии по проблемным вопросам тарифообразования в сферах естественных монополий.</w:t>
      </w:r>
    </w:p>
    <w:p w14:paraId="06EB2E8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Положение о Совете по тарифной политике и его персональный состав утверждаются уполномоченным органом.</w:t>
      </w:r>
    </w:p>
    <w:p w14:paraId="0764DDE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Совет по тарифной политике:</w:t>
      </w:r>
    </w:p>
    <w:p w14:paraId="43A230E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вырабатывает предложения уполномоченному органу по проектам нормативных правовых актов в сферах естественных монополий;</w:t>
      </w:r>
    </w:p>
    <w:p w14:paraId="403BC28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оказывает консультативную, методическую и иную поддержку уполномоченному органу;</w:t>
      </w:r>
    </w:p>
    <w:p w14:paraId="4FA3558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содействует привлечению общественных, научных и иных организаций к участию в реализации государственной политики в сферах естественных монополий;</w:t>
      </w:r>
    </w:p>
    <w:p w14:paraId="48148EE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вносит предложения уполномоченному органу по определению уровня индексации тарифа и прогнозного индекса тарифа;</w:t>
      </w:r>
    </w:p>
    <w:p w14:paraId="57BC227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вносит предложения уполномоченному органу по определению метода тарифного регулирования сферы естественной монополии;</w:t>
      </w:r>
    </w:p>
    <w:p w14:paraId="67831F8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вносит предложения уполномоченному органу по включению в перечень субъектов естественных монополий, которым тарифы утверждаются с применением стимулирующего метода тарифного регулирования;</w:t>
      </w:r>
    </w:p>
    <w:p w14:paraId="2C5E226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7) обсуждает и вырабатывает рекомендации к проектам инвестиционных программ и вносимым изменениям в действующие инвестиционные программы;</w:t>
      </w:r>
    </w:p>
    <w:p w14:paraId="325B0D35"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8) заслушивает отчеты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p w14:paraId="6A1675C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9) согласовывает условия размещения уполномоченным органом государственного социального заказа для общественных объединений.</w:t>
      </w:r>
    </w:p>
    <w:p w14:paraId="7AB1571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32" w:name="z609"/>
      <w:bookmarkEnd w:id="32"/>
      <w:r w:rsidRPr="004B24A6">
        <w:rPr>
          <w:rFonts w:ascii="Times New Roman" w:eastAsia="Times New Roman" w:hAnsi="Times New Roman" w:cs="Times New Roman"/>
          <w:b/>
          <w:bCs/>
          <w:sz w:val="24"/>
          <w:szCs w:val="24"/>
          <w:lang w:eastAsia="ru-RU"/>
        </w:rPr>
        <w:t xml:space="preserve">Статья 29. Общественные объединения </w:t>
      </w:r>
    </w:p>
    <w:p w14:paraId="0066FA9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Общественные объединения кроме прав, установленных законодательством Республики Казахстан об общественных объединениях, также:</w:t>
      </w:r>
    </w:p>
    <w:p w14:paraId="09A8B97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участвуют в разработке основных направлений государственной политики в сферах естественных монополий;</w:t>
      </w:r>
    </w:p>
    <w:p w14:paraId="28E0DE8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направляют предложения в уполномоченный орган по проектам нормативных правовых и правовых актов в сферах естественных монополий;</w:t>
      </w:r>
    </w:p>
    <w:p w14:paraId="55C6D64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 участвуют в рассмотрении уполномоченным органом проектов тарифа и инвестиционной программы, отчетов об исполнении утвержденной тарифной сметы, об исполнении утвержденной инвестиционной программы, о соблюдении показателей </w:t>
      </w:r>
      <w:r w:rsidRPr="004B24A6">
        <w:rPr>
          <w:rFonts w:ascii="Times New Roman" w:eastAsia="Times New Roman" w:hAnsi="Times New Roman" w:cs="Times New Roman"/>
          <w:sz w:val="24"/>
          <w:szCs w:val="24"/>
          <w:lang w:eastAsia="ru-RU"/>
        </w:rPr>
        <w:lastRenderedPageBreak/>
        <w:t>качества и надежности регулируемых услуг и достижении показателей эффективности деятельности субъектов естественных монополий;</w:t>
      </w:r>
    </w:p>
    <w:p w14:paraId="48163CB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распространяют информацию о правах и обязанностях потребителей и субъектов естественных монополий;</w:t>
      </w:r>
    </w:p>
    <w:p w14:paraId="18230F9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5) представляют интересы потребителей в отношениях с уполномоченным органом, иными государственными органами, субъектами естественных монополий, судами и иными лицами;</w:t>
      </w:r>
    </w:p>
    <w:p w14:paraId="141A040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выполняют иные функции, не запрещенные законодательством Республики Казахстан.</w:t>
      </w:r>
    </w:p>
    <w:p w14:paraId="451930CC" w14:textId="77777777" w:rsidR="004B24A6" w:rsidRPr="004B24A6" w:rsidRDefault="004B24A6" w:rsidP="004B24A6">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B24A6">
        <w:rPr>
          <w:rFonts w:ascii="Times New Roman" w:eastAsia="Times New Roman" w:hAnsi="Times New Roman" w:cs="Times New Roman"/>
          <w:b/>
          <w:bCs/>
          <w:sz w:val="24"/>
          <w:szCs w:val="24"/>
          <w:lang w:eastAsia="ru-RU"/>
        </w:rPr>
        <w:t xml:space="preserve">Глава 5. ГОСУДАРСТВЕННЫЙ КОНТРОЛЬ </w:t>
      </w:r>
    </w:p>
    <w:p w14:paraId="7271DB0C"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33" w:name="z618"/>
      <w:bookmarkEnd w:id="33"/>
      <w:r w:rsidRPr="004B24A6">
        <w:rPr>
          <w:rFonts w:ascii="Times New Roman" w:eastAsia="Times New Roman" w:hAnsi="Times New Roman" w:cs="Times New Roman"/>
          <w:b/>
          <w:bCs/>
          <w:sz w:val="24"/>
          <w:szCs w:val="24"/>
          <w:lang w:eastAsia="ru-RU"/>
        </w:rPr>
        <w:t xml:space="preserve">Статья 30. Государственный контроль </w:t>
      </w:r>
    </w:p>
    <w:p w14:paraId="14ED4C8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Государственный контроль в сферах естественных монополий осуществляется в соответствии с Предпринимательским кодексом Республики Казахстан.</w:t>
      </w:r>
    </w:p>
    <w:p w14:paraId="6E9CAF2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При осуществлении государственного контроля в сферах естественных монополий уполномоченный орган принимает следующие меры реагирования:</w:t>
      </w:r>
    </w:p>
    <w:p w14:paraId="0BF75CA8"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возбуждает дело об административном правонарушении;</w:t>
      </w:r>
    </w:p>
    <w:p w14:paraId="2BAA609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выносит предписание об устранении нарушения законодательства Республики Казахстан о естественных монополиях;</w:t>
      </w:r>
    </w:p>
    <w:p w14:paraId="4248463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передает материалы в правоохранительные и иные органы.</w:t>
      </w:r>
    </w:p>
    <w:p w14:paraId="69BB73A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Уполномоченный орган при осуществлении государственного контроля в сферах естественных монополий взаимодействует с правоохранительными органами в пределах компетенции, установленной законодательством Республики Казахстан.</w:t>
      </w:r>
    </w:p>
    <w:p w14:paraId="5750407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34" w:name="z625"/>
      <w:bookmarkEnd w:id="34"/>
      <w:r w:rsidRPr="004B24A6">
        <w:rPr>
          <w:rFonts w:ascii="Times New Roman" w:eastAsia="Times New Roman" w:hAnsi="Times New Roman" w:cs="Times New Roman"/>
          <w:b/>
          <w:bCs/>
          <w:sz w:val="24"/>
          <w:szCs w:val="24"/>
          <w:lang w:eastAsia="ru-RU"/>
        </w:rPr>
        <w:t>Статья 31. Предписание об устранении нарушения законодательства Республики Казахстан о естественных монополиях</w:t>
      </w:r>
    </w:p>
    <w:p w14:paraId="3CC689B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Предписание об устранении нарушения законодательства Республики Казахстан о естественных монополиях исполняется субъектом естественной монополии в срок, установленный предписанием, который должен быть не менее десяти календарных дней со дня его получения.</w:t>
      </w:r>
    </w:p>
    <w:p w14:paraId="279E4C4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 В случае неисполнения субъектом естественной монополии предписания об устранении нарушения законодательства Республики Казахстан о естественных монополиях уполномоченный орган обращается с иском в суд о понуждении субъекта естественной монополии совершить действия, указанные в предписании. </w:t>
      </w:r>
    </w:p>
    <w:p w14:paraId="7EE14A55" w14:textId="77777777" w:rsidR="004B24A6" w:rsidRPr="004B24A6" w:rsidRDefault="004B24A6" w:rsidP="004B24A6">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B24A6">
        <w:rPr>
          <w:rFonts w:ascii="Times New Roman" w:eastAsia="Times New Roman" w:hAnsi="Times New Roman" w:cs="Times New Roman"/>
          <w:b/>
          <w:bCs/>
          <w:sz w:val="24"/>
          <w:szCs w:val="24"/>
          <w:lang w:eastAsia="ru-RU"/>
        </w:rPr>
        <w:t xml:space="preserve">Глава 6. ОТВЕТСТВЕННОСТЬ В СФЕРАХ ЕСТЕСТВЕННЫХ МОНОПОЛИЙ </w:t>
      </w:r>
    </w:p>
    <w:p w14:paraId="23ED997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35" w:name="z629"/>
      <w:bookmarkEnd w:id="35"/>
      <w:r w:rsidRPr="004B24A6">
        <w:rPr>
          <w:rFonts w:ascii="Times New Roman" w:eastAsia="Times New Roman" w:hAnsi="Times New Roman" w:cs="Times New Roman"/>
          <w:b/>
          <w:bCs/>
          <w:sz w:val="24"/>
          <w:szCs w:val="24"/>
          <w:lang w:eastAsia="ru-RU"/>
        </w:rPr>
        <w:t xml:space="preserve">Статья 32. Ответственность за нарушение законодательства Республики Казахстан о естественных монополиях </w:t>
      </w:r>
    </w:p>
    <w:p w14:paraId="6D2523F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Нарушение законодательства Республики Казахстан о естественных монополиях влечет ответственность, установленную законами Республики Казахстан.</w:t>
      </w:r>
    </w:p>
    <w:p w14:paraId="44E2EF90"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36" w:name="z631"/>
      <w:bookmarkEnd w:id="36"/>
      <w:r w:rsidRPr="004B24A6">
        <w:rPr>
          <w:rFonts w:ascii="Times New Roman" w:eastAsia="Times New Roman" w:hAnsi="Times New Roman" w:cs="Times New Roman"/>
          <w:b/>
          <w:bCs/>
          <w:sz w:val="24"/>
          <w:szCs w:val="24"/>
          <w:lang w:eastAsia="ru-RU"/>
        </w:rPr>
        <w:t xml:space="preserve">Статья 33. Временный компенсирующий тариф </w:t>
      </w:r>
    </w:p>
    <w:p w14:paraId="510D3FF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Временный компенсирующий тариф утверждается по результатам:</w:t>
      </w:r>
    </w:p>
    <w:p w14:paraId="045B48E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проверки деятельности субъекта естественной монополии;</w:t>
      </w:r>
    </w:p>
    <w:p w14:paraId="3D08E13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ежегодного анализа отчетов об исполнении утвержденной тарифной сметы, об исполнении утвержденной инвестиционной программы, представляемых субъектом естественной монополии.</w:t>
      </w:r>
    </w:p>
    <w:p w14:paraId="18B5F61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Основаниями утверждения временного компенсирующего тарифа являются:</w:t>
      </w:r>
    </w:p>
    <w:p w14:paraId="17AFBAA3"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превышение тарифа, утвержденного в соответствии с настоящим Законом;</w:t>
      </w:r>
    </w:p>
    <w:p w14:paraId="4B97BB9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2) нецелевое использование средств амортизационных отчислений;</w:t>
      </w:r>
    </w:p>
    <w:p w14:paraId="1705129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3) неисполнение мероприятий утвержденной инвестиционной программы, учтенных в тарифе, за исключением следующих случаев:</w:t>
      </w:r>
    </w:p>
    <w:p w14:paraId="38A6BFD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p w14:paraId="701A492F"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экономии денег, сложившейся по результатам проведенных конкурсных (тендерных) процедур;</w:t>
      </w:r>
    </w:p>
    <w:p w14:paraId="3B76851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экономии затрат в связи с введением более эффективных методов и технологий;</w:t>
      </w:r>
    </w:p>
    <w:p w14:paraId="4CDD78E2"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p w14:paraId="67735DA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энергетического аудита, проведением мероприятий по снижению нормативных технических потерь;</w:t>
      </w:r>
    </w:p>
    <w:p w14:paraId="4FDCAA8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экономии затрат в связи со снижением объемов регулируемых услуг по причинам, не зависящим от субъекта естественной монополии.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p w14:paraId="5F87F01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экономии денег, сложившейся по результатам проведенных конкурсных (тендерных) процедур.</w:t>
      </w:r>
    </w:p>
    <w:p w14:paraId="7D12686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lastRenderedPageBreak/>
        <w:t>      3. Временный компенсирующий тариф не применяется в случае полного возмещения субъектом естественной монополии необоснованно полученного им дохода потребителям, в том числе по решению суда.</w:t>
      </w:r>
    </w:p>
    <w:p w14:paraId="463C7DF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4. Временный компенсирующий тариф утверждается с учетом базовой ставки Национального Банка Республики Казахстан на день принятия решения.</w:t>
      </w:r>
    </w:p>
    <w:p w14:paraId="19B9C726" w14:textId="77777777" w:rsidR="004B24A6" w:rsidRPr="004B24A6" w:rsidRDefault="004B24A6" w:rsidP="004B24A6">
      <w:pPr>
        <w:spacing w:after="0"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Сноска. Статья 33 с изменениями, внесенными Законом РК от 02.01.2021 </w:t>
      </w:r>
      <w:hyperlink r:id="rId60" w:anchor="z2807" w:history="1">
        <w:r w:rsidRPr="004B24A6">
          <w:rPr>
            <w:rFonts w:ascii="Times New Roman" w:eastAsia="Times New Roman" w:hAnsi="Times New Roman" w:cs="Times New Roman"/>
            <w:sz w:val="24"/>
            <w:szCs w:val="24"/>
            <w:u w:val="single"/>
            <w:lang w:eastAsia="ru-RU"/>
          </w:rPr>
          <w:t>№ 399-VI</w:t>
        </w:r>
      </w:hyperlink>
      <w:r w:rsidRPr="004B24A6">
        <w:rPr>
          <w:rFonts w:ascii="Times New Roman" w:eastAsia="Times New Roman" w:hAnsi="Times New Roman" w:cs="Times New Roman"/>
          <w:sz w:val="24"/>
          <w:szCs w:val="24"/>
          <w:lang w:eastAsia="ru-RU"/>
        </w:rPr>
        <w:t xml:space="preserve"> (вводится в действие с 01.01.2021).</w:t>
      </w:r>
    </w:p>
    <w:p w14:paraId="0719C2CB"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37" w:name="z648"/>
      <w:bookmarkEnd w:id="37"/>
      <w:r w:rsidRPr="004B24A6">
        <w:rPr>
          <w:rFonts w:ascii="Times New Roman" w:eastAsia="Times New Roman" w:hAnsi="Times New Roman" w:cs="Times New Roman"/>
          <w:b/>
          <w:bCs/>
          <w:sz w:val="24"/>
          <w:szCs w:val="24"/>
          <w:lang w:eastAsia="ru-RU"/>
        </w:rPr>
        <w:t xml:space="preserve">Статья 34. Возмещение субъектом естественной монополии убытков, причиненных нарушением настоящего Закона </w:t>
      </w:r>
    </w:p>
    <w:p w14:paraId="02528BE4"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Действия (бездействие) субъекта естественной монополии, противоречащие законодательству Республики Казахстан о естественных монополиях и причинившие убытки другому физическому или юридическому лицу, в том числе путем завышения тарифа, необоснованного отказа в заключении и исполнении договора на предоставление регулируемой услуги, влекут возмещение субъектом естественной монополии убытков в соответствии с гражданским законодательством Республики Казахстан.</w:t>
      </w:r>
    </w:p>
    <w:p w14:paraId="33CD4866"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38" w:name="z650"/>
      <w:bookmarkEnd w:id="38"/>
      <w:r w:rsidRPr="004B24A6">
        <w:rPr>
          <w:rFonts w:ascii="Times New Roman" w:eastAsia="Times New Roman" w:hAnsi="Times New Roman" w:cs="Times New Roman"/>
          <w:b/>
          <w:bCs/>
          <w:sz w:val="24"/>
          <w:szCs w:val="24"/>
          <w:lang w:eastAsia="ru-RU"/>
        </w:rPr>
        <w:t xml:space="preserve">Статья 35. Возмещение убытков, причиненных субъекту естественной монополии неправомерными решениями, действиями (бездействием) уполномоченного органа, а также его должностных лиц </w:t>
      </w:r>
    </w:p>
    <w:p w14:paraId="655F4F17"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В случае, если неправомерными решениями, действиями (бездействием) уполномоченного органа, а также его должностных лиц причинены убытки субъекту естественной монополии, он вправе требовать возмещения этих убытков в соответствии с гражданским законодательством Республики Казахстан.</w:t>
      </w:r>
    </w:p>
    <w:p w14:paraId="146A14A1" w14:textId="77777777" w:rsidR="004B24A6" w:rsidRPr="004B24A6" w:rsidRDefault="004B24A6" w:rsidP="004B24A6">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B24A6">
        <w:rPr>
          <w:rFonts w:ascii="Times New Roman" w:eastAsia="Times New Roman" w:hAnsi="Times New Roman" w:cs="Times New Roman"/>
          <w:b/>
          <w:bCs/>
          <w:sz w:val="24"/>
          <w:szCs w:val="24"/>
          <w:lang w:eastAsia="ru-RU"/>
        </w:rPr>
        <w:t xml:space="preserve">Глава 7. ПЕРЕХОДНЫЕ И ЗАКЛЮЧИТЕЛЬНЫЕ ПОЛОЖЕНИЯ </w:t>
      </w:r>
    </w:p>
    <w:p w14:paraId="44A60DD9"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bookmarkStart w:id="39" w:name="z653"/>
      <w:bookmarkEnd w:id="39"/>
      <w:r w:rsidRPr="004B24A6">
        <w:rPr>
          <w:rFonts w:ascii="Times New Roman" w:eastAsia="Times New Roman" w:hAnsi="Times New Roman" w:cs="Times New Roman"/>
          <w:b/>
          <w:bCs/>
          <w:sz w:val="24"/>
          <w:szCs w:val="24"/>
          <w:lang w:eastAsia="ru-RU"/>
        </w:rPr>
        <w:t xml:space="preserve">Статья 36. Порядок введения в действие настоящего Закона </w:t>
      </w:r>
    </w:p>
    <w:p w14:paraId="316E21DD"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1. Настоящий Закон вводится в действие по истечении десяти календарных дней после дня его первого официального опубликования.</w:t>
      </w:r>
    </w:p>
    <w:p w14:paraId="6915E191"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2. Приостановить до 1 января 2020 года действие </w:t>
      </w:r>
      <w:hyperlink r:id="rId61" w:anchor="z422" w:history="1">
        <w:r w:rsidRPr="004B24A6">
          <w:rPr>
            <w:rFonts w:ascii="Times New Roman" w:eastAsia="Times New Roman" w:hAnsi="Times New Roman" w:cs="Times New Roman"/>
            <w:sz w:val="24"/>
            <w:szCs w:val="24"/>
            <w:u w:val="single"/>
            <w:lang w:eastAsia="ru-RU"/>
          </w:rPr>
          <w:t>пункта 6</w:t>
        </w:r>
      </w:hyperlink>
      <w:r w:rsidRPr="004B24A6">
        <w:rPr>
          <w:rFonts w:ascii="Times New Roman" w:eastAsia="Times New Roman" w:hAnsi="Times New Roman" w:cs="Times New Roman"/>
          <w:sz w:val="24"/>
          <w:szCs w:val="24"/>
          <w:lang w:eastAsia="ru-RU"/>
        </w:rPr>
        <w:t xml:space="preserve"> статьи 23 настоящего Закона, установив, что в период приостановления данный пункт действует в следующей редакции:</w:t>
      </w:r>
    </w:p>
    <w:p w14:paraId="077B600E"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"6. Закупки субъекта естественной монополии осуществляются на бумажном носителе или в электронной форме путем размещения на своем интернет-ресурсе, а в случае отсутствия своего интернет-ресурса - предоставлением уполномоченному органу для размещения на его интернет-ресурсе информации о каждой стадии процесса закупок, за исключением случаев осуществления закупок через товарные биржи, электронные торговые площадки, которые осуществляют размещение результатов торгов на собственных интернет-ресурсах.".</w:t>
      </w:r>
    </w:p>
    <w:p w14:paraId="2320AD8A" w14:textId="77777777" w:rsidR="004B24A6" w:rsidRPr="004B24A6" w:rsidRDefault="004B24A6" w:rsidP="004B24A6">
      <w:pPr>
        <w:spacing w:before="100" w:beforeAutospacing="1" w:after="100" w:afterAutospacing="1" w:line="240" w:lineRule="auto"/>
        <w:rPr>
          <w:rFonts w:ascii="Times New Roman" w:eastAsia="Times New Roman" w:hAnsi="Times New Roman" w:cs="Times New Roman"/>
          <w:sz w:val="24"/>
          <w:szCs w:val="24"/>
          <w:lang w:eastAsia="ru-RU"/>
        </w:rPr>
      </w:pPr>
      <w:r w:rsidRPr="004B24A6">
        <w:rPr>
          <w:rFonts w:ascii="Times New Roman" w:eastAsia="Times New Roman" w:hAnsi="Times New Roman" w:cs="Times New Roman"/>
          <w:sz w:val="24"/>
          <w:szCs w:val="24"/>
          <w:lang w:eastAsia="ru-RU"/>
        </w:rPr>
        <w:t xml:space="preserve">      3. Признать утратившим силу </w:t>
      </w:r>
      <w:hyperlink r:id="rId62" w:anchor="z1" w:history="1">
        <w:r w:rsidRPr="004B24A6">
          <w:rPr>
            <w:rFonts w:ascii="Times New Roman" w:eastAsia="Times New Roman" w:hAnsi="Times New Roman" w:cs="Times New Roman"/>
            <w:sz w:val="24"/>
            <w:szCs w:val="24"/>
            <w:u w:val="single"/>
            <w:lang w:eastAsia="ru-RU"/>
          </w:rPr>
          <w:t>Закон</w:t>
        </w:r>
      </w:hyperlink>
      <w:r w:rsidRPr="004B24A6">
        <w:rPr>
          <w:rFonts w:ascii="Times New Roman" w:eastAsia="Times New Roman" w:hAnsi="Times New Roman" w:cs="Times New Roman"/>
          <w:sz w:val="24"/>
          <w:szCs w:val="24"/>
          <w:lang w:eastAsia="ru-RU"/>
        </w:rPr>
        <w:t xml:space="preserve"> Республики Казахстан от 9 июля 1998 года "О естественных монополиях" (Ведомости Парламента Республики Казахстан, 1998 г., № 16, ст. 214; 1999 г., № 19, ст. 646; 2000 г., № 3-4, ст. 66; 2001 г., № 23, ст. 309; 2002 г., № 23-24, ст. 193; 2004 г., № 14, ст. 82; № 23, ст. 138, 142; 2006 г., № 2, ст. 17; № 3, ст. 22; № 4, </w:t>
      </w:r>
      <w:r w:rsidRPr="004B24A6">
        <w:rPr>
          <w:rFonts w:ascii="Times New Roman" w:eastAsia="Times New Roman" w:hAnsi="Times New Roman" w:cs="Times New Roman"/>
          <w:sz w:val="24"/>
          <w:szCs w:val="24"/>
          <w:lang w:eastAsia="ru-RU"/>
        </w:rPr>
        <w:lastRenderedPageBreak/>
        <w:t xml:space="preserve">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19-І, 19-II, ст. 96; № 23, ст. 143; 2015 г., № 9, ст. 46; № 19-І, ст. 100; № 20-IV, ст. 113; № 20-VII, ст. 117; № 21-II, ст. 131; № 22-II, ст. 144; № 22-V, ст. 156; № 22-VI, ст. 159; 2016 г., № 6, ст. 45; № 8-І, ст. 60; № 24, ст. 124; 2017 г., № 4, ст. 7; № 9, ст. 17, 22; № 14, ст. 54; № 20, ст. 96; 2018 г., № 10, ст. 32; № 19, ст. 62). </w:t>
      </w:r>
    </w:p>
    <w:p w14:paraId="552090B4" w14:textId="77777777" w:rsidR="00BC1EAB" w:rsidRPr="004B24A6" w:rsidRDefault="00BC1EAB">
      <w:pPr>
        <w:rPr>
          <w:rFonts w:ascii="Times New Roman" w:hAnsi="Times New Roman" w:cs="Times New Roman"/>
          <w:sz w:val="24"/>
          <w:szCs w:val="24"/>
        </w:rPr>
      </w:pPr>
    </w:p>
    <w:sectPr w:rsidR="00BC1EAB" w:rsidRPr="004B2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A6"/>
    <w:rsid w:val="004B24A6"/>
    <w:rsid w:val="00BC1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441E"/>
  <w15:chartTrackingRefBased/>
  <w15:docId w15:val="{ED0B3551-7D17-4C8C-98D5-A6A3612D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B24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4B24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B24A6"/>
    <w:rPr>
      <w:rFonts w:ascii="Times New Roman" w:eastAsia="Times New Roman" w:hAnsi="Times New Roman" w:cs="Times New Roman"/>
      <w:b/>
      <w:bCs/>
      <w:sz w:val="27"/>
      <w:szCs w:val="27"/>
      <w:lang w:eastAsia="ru-RU"/>
    </w:rPr>
  </w:style>
  <w:style w:type="paragraph" w:customStyle="1" w:styleId="msonormal0">
    <w:name w:val="msonormal"/>
    <w:basedOn w:val="a"/>
    <w:rsid w:val="004B24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B24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B24A6"/>
    <w:rPr>
      <w:color w:val="0000FF"/>
      <w:u w:val="single"/>
    </w:rPr>
  </w:style>
  <w:style w:type="character" w:styleId="a5">
    <w:name w:val="FollowedHyperlink"/>
    <w:basedOn w:val="a0"/>
    <w:uiPriority w:val="99"/>
    <w:semiHidden/>
    <w:unhideWhenUsed/>
    <w:rsid w:val="004B24A6"/>
    <w:rPr>
      <w:color w:val="800080"/>
      <w:u w:val="single"/>
    </w:rPr>
  </w:style>
  <w:style w:type="character" w:customStyle="1" w:styleId="note">
    <w:name w:val="note"/>
    <w:basedOn w:val="a0"/>
    <w:rsid w:val="004B24A6"/>
  </w:style>
  <w:style w:type="character" w:customStyle="1" w:styleId="10">
    <w:name w:val="Заголовок 1 Знак"/>
    <w:basedOn w:val="a0"/>
    <w:link w:val="1"/>
    <w:uiPriority w:val="9"/>
    <w:rsid w:val="004B24A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93240">
      <w:bodyDiv w:val="1"/>
      <w:marLeft w:val="0"/>
      <w:marRight w:val="0"/>
      <w:marTop w:val="0"/>
      <w:marBottom w:val="0"/>
      <w:divBdr>
        <w:top w:val="none" w:sz="0" w:space="0" w:color="auto"/>
        <w:left w:val="none" w:sz="0" w:space="0" w:color="auto"/>
        <w:bottom w:val="none" w:sz="0" w:space="0" w:color="auto"/>
        <w:right w:val="none" w:sz="0" w:space="0" w:color="auto"/>
      </w:divBdr>
    </w:div>
    <w:div w:id="2024358392">
      <w:bodyDiv w:val="1"/>
      <w:marLeft w:val="0"/>
      <w:marRight w:val="0"/>
      <w:marTop w:val="0"/>
      <w:marBottom w:val="0"/>
      <w:divBdr>
        <w:top w:val="none" w:sz="0" w:space="0" w:color="auto"/>
        <w:left w:val="none" w:sz="0" w:space="0" w:color="auto"/>
        <w:bottom w:val="none" w:sz="0" w:space="0" w:color="auto"/>
        <w:right w:val="none" w:sz="0" w:space="0" w:color="auto"/>
      </w:divBdr>
      <w:divsChild>
        <w:div w:id="175153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Z1900000295" TargetMode="External"/><Relationship Id="rId18" Type="http://schemas.openxmlformats.org/officeDocument/2006/relationships/hyperlink" Target="https://adilet.zan.kz/rus/docs/Z1800000204" TargetMode="External"/><Relationship Id="rId26" Type="http://schemas.openxmlformats.org/officeDocument/2006/relationships/hyperlink" Target="https://adilet.zan.kz/rus/docs/Z1800000204" TargetMode="External"/><Relationship Id="rId39" Type="http://schemas.openxmlformats.org/officeDocument/2006/relationships/hyperlink" Target="https://adilet.zan.kz/rus/docs/Z1800000204" TargetMode="External"/><Relationship Id="rId21" Type="http://schemas.openxmlformats.org/officeDocument/2006/relationships/hyperlink" Target="https://adilet.zan.kz/rus/docs/Z1900000295" TargetMode="External"/><Relationship Id="rId34" Type="http://schemas.openxmlformats.org/officeDocument/2006/relationships/hyperlink" Target="https://adilet.zan.kz/rus/docs/Z2100000096" TargetMode="External"/><Relationship Id="rId42" Type="http://schemas.openxmlformats.org/officeDocument/2006/relationships/hyperlink" Target="https://adilet.zan.kz/rus/docs/Z2000000352" TargetMode="External"/><Relationship Id="rId47" Type="http://schemas.openxmlformats.org/officeDocument/2006/relationships/hyperlink" Target="https://adilet.zan.kz/rus/docs/Z1800000204" TargetMode="External"/><Relationship Id="rId50" Type="http://schemas.openxmlformats.org/officeDocument/2006/relationships/hyperlink" Target="https://adilet.zan.kz/rus/docs/Z040000588_" TargetMode="External"/><Relationship Id="rId55" Type="http://schemas.openxmlformats.org/officeDocument/2006/relationships/hyperlink" Target="https://adilet.zan.kz/rus/docs/Z2000000352" TargetMode="External"/><Relationship Id="rId63" Type="http://schemas.openxmlformats.org/officeDocument/2006/relationships/fontTable" Target="fontTable.xml"/><Relationship Id="rId7" Type="http://schemas.openxmlformats.org/officeDocument/2006/relationships/hyperlink" Target="https://adilet.zan.kz/rus/docs/Z2000000352" TargetMode="External"/><Relationship Id="rId2" Type="http://schemas.openxmlformats.org/officeDocument/2006/relationships/settings" Target="settings.xml"/><Relationship Id="rId16" Type="http://schemas.openxmlformats.org/officeDocument/2006/relationships/hyperlink" Target="https://adilet.zan.kz/rus/docs/Z1800000204" TargetMode="External"/><Relationship Id="rId20" Type="http://schemas.openxmlformats.org/officeDocument/2006/relationships/hyperlink" Target="https://adilet.zan.kz/rus/docs/Z1800000204" TargetMode="External"/><Relationship Id="rId29" Type="http://schemas.openxmlformats.org/officeDocument/2006/relationships/hyperlink" Target="https://adilet.zan.kz/rus/docs/Z1800000204" TargetMode="External"/><Relationship Id="rId41" Type="http://schemas.openxmlformats.org/officeDocument/2006/relationships/hyperlink" Target="https://adilet.zan.kz/rus/docs/Z2000000352" TargetMode="External"/><Relationship Id="rId54" Type="http://schemas.openxmlformats.org/officeDocument/2006/relationships/hyperlink" Target="https://adilet.zan.kz/rus/docs/Z1900000295" TargetMode="External"/><Relationship Id="rId62" Type="http://schemas.openxmlformats.org/officeDocument/2006/relationships/hyperlink" Target="https://adilet.zan.kz/rus/docs/Z980000272_" TargetMode="External"/><Relationship Id="rId1" Type="http://schemas.openxmlformats.org/officeDocument/2006/relationships/styles" Target="styles.xml"/><Relationship Id="rId6" Type="http://schemas.openxmlformats.org/officeDocument/2006/relationships/hyperlink" Target="https://adilet.zan.kz/rus/docs/Z1800000204" TargetMode="External"/><Relationship Id="rId11" Type="http://schemas.openxmlformats.org/officeDocument/2006/relationships/hyperlink" Target="https://adilet.zan.kz/rus/docs/Z1800000204" TargetMode="External"/><Relationship Id="rId24" Type="http://schemas.openxmlformats.org/officeDocument/2006/relationships/hyperlink" Target="https://adilet.zan.kz/rus/docs/Z1800000204" TargetMode="External"/><Relationship Id="rId32" Type="http://schemas.openxmlformats.org/officeDocument/2006/relationships/hyperlink" Target="https://adilet.zan.kz/rus/docs/Z2100000072" TargetMode="External"/><Relationship Id="rId37" Type="http://schemas.openxmlformats.org/officeDocument/2006/relationships/hyperlink" Target="https://adilet.zan.kz/rus/docs/Z1800000204" TargetMode="External"/><Relationship Id="rId40" Type="http://schemas.openxmlformats.org/officeDocument/2006/relationships/hyperlink" Target="https://adilet.zan.kz/rus/docs/Z2000000352" TargetMode="External"/><Relationship Id="rId45" Type="http://schemas.openxmlformats.org/officeDocument/2006/relationships/hyperlink" Target="https://adilet.zan.kz/rus/docs/Z1800000204" TargetMode="External"/><Relationship Id="rId53" Type="http://schemas.openxmlformats.org/officeDocument/2006/relationships/hyperlink" Target="https://adilet.zan.kz/rus/docs/Z1900000295" TargetMode="External"/><Relationship Id="rId58" Type="http://schemas.openxmlformats.org/officeDocument/2006/relationships/hyperlink" Target="https://adilet.zan.kz/rus/docs/Z2100000072" TargetMode="External"/><Relationship Id="rId5" Type="http://schemas.openxmlformats.org/officeDocument/2006/relationships/hyperlink" Target="https://adilet.zan.kz/rus/docs/Z1800000204" TargetMode="External"/><Relationship Id="rId15" Type="http://schemas.openxmlformats.org/officeDocument/2006/relationships/hyperlink" Target="https://adilet.zan.kz/rus/docs/Z1800000204" TargetMode="External"/><Relationship Id="rId23" Type="http://schemas.openxmlformats.org/officeDocument/2006/relationships/hyperlink" Target="https://adilet.zan.kz/rus/docs/Z1800000204" TargetMode="External"/><Relationship Id="rId28" Type="http://schemas.openxmlformats.org/officeDocument/2006/relationships/hyperlink" Target="https://adilet.zan.kz/rus/docs/Z1800000204" TargetMode="External"/><Relationship Id="rId36" Type="http://schemas.openxmlformats.org/officeDocument/2006/relationships/hyperlink" Target="https://adilet.zan.kz/rus/docs/Z1800000204" TargetMode="External"/><Relationship Id="rId49" Type="http://schemas.openxmlformats.org/officeDocument/2006/relationships/hyperlink" Target="https://adilet.zan.kz/rus/docs/Z1800000204" TargetMode="External"/><Relationship Id="rId57" Type="http://schemas.openxmlformats.org/officeDocument/2006/relationships/hyperlink" Target="https://adilet.zan.kz/rus/docs/Z2000000351" TargetMode="External"/><Relationship Id="rId61" Type="http://schemas.openxmlformats.org/officeDocument/2006/relationships/hyperlink" Target="https://adilet.zan.kz/rus/docs/Z1800000204" TargetMode="External"/><Relationship Id="rId10" Type="http://schemas.openxmlformats.org/officeDocument/2006/relationships/hyperlink" Target="https://adilet.zan.kz/rus/docs/Z1800000204" TargetMode="External"/><Relationship Id="rId19" Type="http://schemas.openxmlformats.org/officeDocument/2006/relationships/hyperlink" Target="https://adilet.zan.kz/rus/docs/Z1800000204" TargetMode="External"/><Relationship Id="rId31" Type="http://schemas.openxmlformats.org/officeDocument/2006/relationships/hyperlink" Target="https://adilet.zan.kz/rus/docs/Z1900000291" TargetMode="External"/><Relationship Id="rId44" Type="http://schemas.openxmlformats.org/officeDocument/2006/relationships/hyperlink" Target="https://adilet.zan.kz/rus/docs/Z1800000204" TargetMode="External"/><Relationship Id="rId52" Type="http://schemas.openxmlformats.org/officeDocument/2006/relationships/hyperlink" Target="https://adilet.zan.kz/rus/docs/Z1800000204" TargetMode="External"/><Relationship Id="rId60" Type="http://schemas.openxmlformats.org/officeDocument/2006/relationships/hyperlink" Target="https://adilet.zan.kz/rus/docs/Z2100000399" TargetMode="External"/><Relationship Id="rId4" Type="http://schemas.openxmlformats.org/officeDocument/2006/relationships/hyperlink" Target="https://adilet.zan.kz/rus/docs/Z1800000204" TargetMode="External"/><Relationship Id="rId9" Type="http://schemas.openxmlformats.org/officeDocument/2006/relationships/hyperlink" Target="https://adilet.zan.kz/rus/docs/Z1800000204" TargetMode="External"/><Relationship Id="rId14" Type="http://schemas.openxmlformats.org/officeDocument/2006/relationships/hyperlink" Target="https://adilet.zan.kz/rus/docs/Z1800000204" TargetMode="External"/><Relationship Id="rId22" Type="http://schemas.openxmlformats.org/officeDocument/2006/relationships/hyperlink" Target="https://adilet.zan.kz/rus/docs/Z1800000204" TargetMode="External"/><Relationship Id="rId27" Type="http://schemas.openxmlformats.org/officeDocument/2006/relationships/hyperlink" Target="https://adilet.zan.kz/rus/docs/Z1800000204" TargetMode="External"/><Relationship Id="rId30" Type="http://schemas.openxmlformats.org/officeDocument/2006/relationships/hyperlink" Target="https://adilet.zan.kz/rus/docs/Z040000588_" TargetMode="External"/><Relationship Id="rId35" Type="http://schemas.openxmlformats.org/officeDocument/2006/relationships/hyperlink" Target="https://adilet.zan.kz/rus/docs/Z1800000204" TargetMode="External"/><Relationship Id="rId43" Type="http://schemas.openxmlformats.org/officeDocument/2006/relationships/hyperlink" Target="https://adilet.zan.kz/rus/docs/Z2100000399" TargetMode="External"/><Relationship Id="rId48" Type="http://schemas.openxmlformats.org/officeDocument/2006/relationships/hyperlink" Target="https://adilet.zan.kz/rus/docs/Z040000588_" TargetMode="External"/><Relationship Id="rId56" Type="http://schemas.openxmlformats.org/officeDocument/2006/relationships/hyperlink" Target="https://adilet.zan.kz/rus/docs/Z2100000399" TargetMode="External"/><Relationship Id="rId64" Type="http://schemas.openxmlformats.org/officeDocument/2006/relationships/theme" Target="theme/theme1.xml"/><Relationship Id="rId8" Type="http://schemas.openxmlformats.org/officeDocument/2006/relationships/hyperlink" Target="https://adilet.zan.kz/rus/docs/Z2100000026" TargetMode="External"/><Relationship Id="rId51" Type="http://schemas.openxmlformats.org/officeDocument/2006/relationships/hyperlink" Target="https://adilet.zan.kz/rus/docs/Z1800000204" TargetMode="External"/><Relationship Id="rId3" Type="http://schemas.openxmlformats.org/officeDocument/2006/relationships/webSettings" Target="webSettings.xml"/><Relationship Id="rId12" Type="http://schemas.openxmlformats.org/officeDocument/2006/relationships/hyperlink" Target="https://adilet.zan.kz/rus/docs/Z1800000204" TargetMode="External"/><Relationship Id="rId17" Type="http://schemas.openxmlformats.org/officeDocument/2006/relationships/hyperlink" Target="https://adilet.zan.kz/rus/docs/Z1800000204" TargetMode="External"/><Relationship Id="rId25" Type="http://schemas.openxmlformats.org/officeDocument/2006/relationships/hyperlink" Target="https://adilet.zan.kz/rus/docs/Z1800000204" TargetMode="External"/><Relationship Id="rId33" Type="http://schemas.openxmlformats.org/officeDocument/2006/relationships/hyperlink" Target="https://adilet.zan.kz/rus/docs/Z2100000072" TargetMode="External"/><Relationship Id="rId38" Type="http://schemas.openxmlformats.org/officeDocument/2006/relationships/hyperlink" Target="https://adilet.zan.kz/rus/docs/Z1800000204" TargetMode="External"/><Relationship Id="rId46" Type="http://schemas.openxmlformats.org/officeDocument/2006/relationships/hyperlink" Target="https://adilet.zan.kz/rus/docs/Z1800000204" TargetMode="External"/><Relationship Id="rId59" Type="http://schemas.openxmlformats.org/officeDocument/2006/relationships/hyperlink" Target="https://adilet.zan.kz/rus/docs/Z1800000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18162</Words>
  <Characters>103529</Characters>
  <Application>Microsoft Office Word</Application>
  <DocSecurity>0</DocSecurity>
  <Lines>862</Lines>
  <Paragraphs>242</Paragraphs>
  <ScaleCrop>false</ScaleCrop>
  <Company/>
  <LinksUpToDate>false</LinksUpToDate>
  <CharactersWithSpaces>121449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dc:creator>
  <cp:keywords/>
  <dc:description/>
  <cp:lastModifiedBy>gz</cp:lastModifiedBy>
  <cp:revision>1</cp:revision>
  <dcterms:created xsi:type="dcterms:W3CDTF">2022-04-22T04:51:00Z</dcterms:created>
  <dcterms:modified xsi:type="dcterms:W3CDTF">2022-04-22T04:53:00Z</dcterms:modified>
</cp:coreProperties>
</file>