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151F7" w14:textId="77777777" w:rsidR="005B6938" w:rsidRPr="006C67C8" w:rsidRDefault="005B6938" w:rsidP="005B6938">
      <w:pPr>
        <w:pStyle w:val="af0"/>
        <w:spacing w:before="0" w:beforeAutospacing="0" w:after="0" w:afterAutospacing="0"/>
        <w:jc w:val="right"/>
        <w:rPr>
          <w:color w:val="000000"/>
          <w:sz w:val="18"/>
          <w:szCs w:val="18"/>
        </w:rPr>
      </w:pPr>
      <w:bookmarkStart w:id="0" w:name="z568"/>
      <w:r w:rsidRPr="006C67C8">
        <w:rPr>
          <w:color w:val="000000"/>
          <w:sz w:val="18"/>
          <w:szCs w:val="18"/>
        </w:rPr>
        <w:t>Приложение 6</w:t>
      </w:r>
      <w:r w:rsidRPr="006C67C8">
        <w:rPr>
          <w:sz w:val="18"/>
          <w:szCs w:val="18"/>
        </w:rPr>
        <w:br/>
      </w:r>
      <w:r w:rsidRPr="006C67C8">
        <w:rPr>
          <w:color w:val="000000"/>
          <w:sz w:val="18"/>
          <w:szCs w:val="18"/>
        </w:rPr>
        <w:t>к приказу Министра</w:t>
      </w:r>
      <w:r w:rsidRPr="006C67C8">
        <w:rPr>
          <w:sz w:val="18"/>
          <w:szCs w:val="18"/>
        </w:rPr>
        <w:br/>
      </w:r>
      <w:r w:rsidRPr="006C67C8">
        <w:rPr>
          <w:color w:val="000000"/>
          <w:sz w:val="18"/>
          <w:szCs w:val="18"/>
        </w:rPr>
        <w:t>национальной экономики</w:t>
      </w:r>
      <w:r w:rsidRPr="006C67C8">
        <w:rPr>
          <w:sz w:val="18"/>
          <w:szCs w:val="18"/>
        </w:rPr>
        <w:br/>
      </w:r>
      <w:r w:rsidRPr="006C67C8">
        <w:rPr>
          <w:color w:val="000000"/>
          <w:sz w:val="18"/>
          <w:szCs w:val="18"/>
        </w:rPr>
        <w:t>Республики Казахстан</w:t>
      </w:r>
      <w:r w:rsidRPr="006C67C8">
        <w:rPr>
          <w:sz w:val="18"/>
          <w:szCs w:val="18"/>
        </w:rPr>
        <w:br/>
      </w:r>
      <w:r w:rsidRPr="006C67C8">
        <w:rPr>
          <w:color w:val="000000"/>
          <w:sz w:val="18"/>
          <w:szCs w:val="18"/>
        </w:rPr>
        <w:t>от 24 июня 2019 года № 58</w:t>
      </w:r>
    </w:p>
    <w:p w14:paraId="4FD7C2A2" w14:textId="77777777" w:rsidR="003A788B" w:rsidRPr="006C67C8" w:rsidRDefault="003A788B" w:rsidP="005B6938">
      <w:pPr>
        <w:pStyle w:val="af0"/>
        <w:spacing w:before="0" w:beforeAutospacing="0" w:after="0" w:afterAutospacing="0"/>
        <w:jc w:val="center"/>
        <w:rPr>
          <w:b/>
        </w:rPr>
      </w:pPr>
    </w:p>
    <w:p w14:paraId="6BDA2399" w14:textId="38A1B341" w:rsidR="005B6938" w:rsidRPr="006C67C8" w:rsidRDefault="005B6938" w:rsidP="005B6938">
      <w:pPr>
        <w:pStyle w:val="af0"/>
        <w:spacing w:before="0" w:beforeAutospacing="0" w:after="0" w:afterAutospacing="0"/>
        <w:jc w:val="center"/>
        <w:rPr>
          <w:b/>
          <w:color w:val="0000FF"/>
          <w:lang w:val="kk-KZ"/>
        </w:rPr>
      </w:pPr>
      <w:r w:rsidRPr="006C67C8">
        <w:rPr>
          <w:b/>
        </w:rPr>
        <w:t xml:space="preserve">Договор № </w:t>
      </w:r>
      <w:r w:rsidR="006C67C8" w:rsidRPr="006C67C8">
        <w:rPr>
          <w:b/>
        </w:rPr>
        <w:t>_____</w:t>
      </w:r>
    </w:p>
    <w:p w14:paraId="2A949235" w14:textId="77777777" w:rsidR="005B6938" w:rsidRPr="006C67C8" w:rsidRDefault="005B6938" w:rsidP="005B6938">
      <w:pPr>
        <w:pStyle w:val="1"/>
        <w:spacing w:before="0" w:after="0" w:line="240" w:lineRule="auto"/>
        <w:jc w:val="center"/>
        <w:rPr>
          <w:b/>
          <w:sz w:val="24"/>
          <w:szCs w:val="24"/>
          <w:lang w:val="ru-RU"/>
        </w:rPr>
      </w:pPr>
      <w:r w:rsidRPr="006C67C8">
        <w:rPr>
          <w:b/>
          <w:sz w:val="24"/>
          <w:szCs w:val="24"/>
          <w:lang w:val="ru-RU"/>
        </w:rPr>
        <w:t xml:space="preserve">на предоставление услуг по </w:t>
      </w:r>
      <w:proofErr w:type="gramStart"/>
      <w:r w:rsidRPr="006C67C8">
        <w:rPr>
          <w:b/>
          <w:sz w:val="24"/>
          <w:szCs w:val="24"/>
          <w:lang w:val="ru-RU"/>
        </w:rPr>
        <w:t>водоснабжению  и</w:t>
      </w:r>
      <w:proofErr w:type="gramEnd"/>
      <w:r w:rsidRPr="006C67C8">
        <w:rPr>
          <w:b/>
          <w:sz w:val="24"/>
          <w:szCs w:val="24"/>
          <w:lang w:val="ru-RU"/>
        </w:rPr>
        <w:t xml:space="preserve">  канализации</w:t>
      </w:r>
    </w:p>
    <w:p w14:paraId="20B9BBC5" w14:textId="77777777" w:rsidR="005B6938" w:rsidRPr="006C67C8" w:rsidRDefault="005B6938" w:rsidP="005B6938">
      <w:pPr>
        <w:pStyle w:val="1"/>
        <w:spacing w:before="0" w:after="0" w:line="240" w:lineRule="auto"/>
        <w:jc w:val="center"/>
        <w:rPr>
          <w:b/>
          <w:sz w:val="24"/>
          <w:szCs w:val="24"/>
          <w:lang w:val="ru-RU"/>
        </w:rPr>
      </w:pPr>
      <w:proofErr w:type="gramStart"/>
      <w:r w:rsidRPr="006C67C8">
        <w:rPr>
          <w:b/>
          <w:sz w:val="24"/>
          <w:szCs w:val="24"/>
          <w:lang w:val="ru-RU"/>
        </w:rPr>
        <w:t>( отведению</w:t>
      </w:r>
      <w:proofErr w:type="gramEnd"/>
      <w:r w:rsidRPr="006C67C8">
        <w:rPr>
          <w:b/>
          <w:sz w:val="24"/>
          <w:szCs w:val="24"/>
          <w:lang w:val="ru-RU"/>
        </w:rPr>
        <w:t xml:space="preserve"> и очистке сточных вод )</w:t>
      </w:r>
    </w:p>
    <w:p w14:paraId="1065371B" w14:textId="77777777" w:rsidR="005B6938" w:rsidRPr="006C67C8" w:rsidRDefault="005B6938" w:rsidP="005B6938">
      <w:pPr>
        <w:spacing w:after="0" w:line="240" w:lineRule="auto"/>
        <w:rPr>
          <w:sz w:val="18"/>
          <w:szCs w:val="18"/>
          <w:lang w:val="ru-RU"/>
        </w:rPr>
      </w:pPr>
    </w:p>
    <w:tbl>
      <w:tblPr>
        <w:tblW w:w="9720" w:type="dxa"/>
        <w:tblInd w:w="108" w:type="dxa"/>
        <w:tblLook w:val="01E0" w:firstRow="1" w:lastRow="1" w:firstColumn="1" w:lastColumn="1" w:noHBand="0" w:noVBand="0"/>
      </w:tblPr>
      <w:tblGrid>
        <w:gridCol w:w="2868"/>
        <w:gridCol w:w="6852"/>
      </w:tblGrid>
      <w:tr w:rsidR="005B6938" w:rsidRPr="006C67C8" w14:paraId="4B6B9492" w14:textId="77777777" w:rsidTr="00255543">
        <w:tc>
          <w:tcPr>
            <w:tcW w:w="2868" w:type="dxa"/>
          </w:tcPr>
          <w:p w14:paraId="15FFC5AD" w14:textId="77777777" w:rsidR="005B6938" w:rsidRPr="006C67C8" w:rsidRDefault="005B6938" w:rsidP="005B6938">
            <w:pPr>
              <w:spacing w:after="0" w:line="240" w:lineRule="auto"/>
              <w:ind w:right="-55"/>
              <w:jc w:val="both"/>
              <w:rPr>
                <w:b/>
                <w:sz w:val="20"/>
                <w:szCs w:val="20"/>
              </w:rPr>
            </w:pPr>
            <w:r w:rsidRPr="006C67C8">
              <w:rPr>
                <w:b/>
                <w:sz w:val="20"/>
                <w:szCs w:val="20"/>
                <w:lang w:val="ru-RU"/>
              </w:rPr>
              <w:t xml:space="preserve">        </w:t>
            </w:r>
            <w:r w:rsidRPr="006C67C8">
              <w:rPr>
                <w:b/>
                <w:sz w:val="20"/>
                <w:szCs w:val="20"/>
              </w:rPr>
              <w:t xml:space="preserve">г. </w:t>
            </w:r>
            <w:proofErr w:type="spellStart"/>
            <w:r w:rsidRPr="006C67C8">
              <w:rPr>
                <w:b/>
                <w:sz w:val="20"/>
                <w:szCs w:val="20"/>
              </w:rPr>
              <w:t>Степногорск</w:t>
            </w:r>
            <w:proofErr w:type="spellEnd"/>
            <w:r w:rsidRPr="006C67C8">
              <w:rPr>
                <w:b/>
                <w:sz w:val="20"/>
                <w:szCs w:val="20"/>
              </w:rPr>
              <w:t xml:space="preserve"> </w:t>
            </w:r>
          </w:p>
        </w:tc>
        <w:tc>
          <w:tcPr>
            <w:tcW w:w="6852" w:type="dxa"/>
          </w:tcPr>
          <w:p w14:paraId="104F4089" w14:textId="36301BD7" w:rsidR="005B6938" w:rsidRPr="006C67C8" w:rsidRDefault="005B6938" w:rsidP="005B6938">
            <w:pPr>
              <w:spacing w:after="0" w:line="240" w:lineRule="auto"/>
              <w:ind w:right="-55"/>
              <w:jc w:val="center"/>
              <w:rPr>
                <w:b/>
                <w:sz w:val="20"/>
                <w:szCs w:val="20"/>
              </w:rPr>
            </w:pPr>
            <w:r w:rsidRPr="006C67C8">
              <w:rPr>
                <w:b/>
                <w:sz w:val="20"/>
                <w:szCs w:val="20"/>
              </w:rPr>
              <w:t xml:space="preserve">                                                                      </w:t>
            </w:r>
            <w:proofErr w:type="spellStart"/>
            <w:r w:rsidRPr="006C67C8">
              <w:rPr>
                <w:b/>
                <w:sz w:val="20"/>
                <w:szCs w:val="20"/>
              </w:rPr>
              <w:t>от</w:t>
            </w:r>
            <w:proofErr w:type="spellEnd"/>
            <w:r w:rsidRPr="006C67C8">
              <w:rPr>
                <w:b/>
                <w:sz w:val="20"/>
                <w:szCs w:val="20"/>
              </w:rPr>
              <w:t xml:space="preserve"> «</w:t>
            </w:r>
            <w:r w:rsidR="006C67C8" w:rsidRPr="006C67C8">
              <w:rPr>
                <w:b/>
                <w:sz w:val="20"/>
                <w:szCs w:val="20"/>
                <w:lang w:val="kk-KZ"/>
              </w:rPr>
              <w:t>____</w:t>
            </w:r>
            <w:r w:rsidRPr="006C67C8">
              <w:rPr>
                <w:b/>
                <w:sz w:val="20"/>
                <w:szCs w:val="20"/>
              </w:rPr>
              <w:t xml:space="preserve">» </w:t>
            </w:r>
            <w:r w:rsidR="006C67C8" w:rsidRPr="006C67C8">
              <w:rPr>
                <w:b/>
                <w:sz w:val="20"/>
                <w:szCs w:val="20"/>
                <w:lang w:val="kk-KZ"/>
              </w:rPr>
              <w:t>__________</w:t>
            </w:r>
            <w:proofErr w:type="gramStart"/>
            <w:r w:rsidR="006C67C8" w:rsidRPr="006C67C8">
              <w:rPr>
                <w:b/>
                <w:sz w:val="20"/>
                <w:szCs w:val="20"/>
                <w:lang w:val="kk-KZ"/>
              </w:rPr>
              <w:t>_</w:t>
            </w:r>
            <w:r w:rsidRPr="006C67C8">
              <w:rPr>
                <w:b/>
                <w:sz w:val="20"/>
                <w:szCs w:val="20"/>
              </w:rPr>
              <w:t xml:space="preserve">  20</w:t>
            </w:r>
            <w:proofErr w:type="gramEnd"/>
            <w:r w:rsidR="006C67C8" w:rsidRPr="006C67C8">
              <w:rPr>
                <w:b/>
                <w:sz w:val="20"/>
                <w:szCs w:val="20"/>
                <w:lang w:val="ru-RU"/>
              </w:rPr>
              <w:t>____</w:t>
            </w:r>
            <w:r w:rsidRPr="006C67C8">
              <w:rPr>
                <w:b/>
                <w:sz w:val="20"/>
                <w:szCs w:val="20"/>
              </w:rPr>
              <w:t xml:space="preserve">  </w:t>
            </w:r>
            <w:proofErr w:type="spellStart"/>
            <w:r w:rsidRPr="006C67C8">
              <w:rPr>
                <w:b/>
                <w:sz w:val="20"/>
                <w:szCs w:val="20"/>
              </w:rPr>
              <w:t>года</w:t>
            </w:r>
            <w:proofErr w:type="spellEnd"/>
          </w:p>
        </w:tc>
      </w:tr>
    </w:tbl>
    <w:p w14:paraId="792F85D8" w14:textId="77777777" w:rsidR="005B6938" w:rsidRPr="006C67C8" w:rsidRDefault="005B6938" w:rsidP="005B6938">
      <w:pPr>
        <w:spacing w:after="0" w:line="240" w:lineRule="auto"/>
        <w:jc w:val="both"/>
        <w:rPr>
          <w:sz w:val="19"/>
          <w:szCs w:val="19"/>
        </w:rPr>
      </w:pPr>
    </w:p>
    <w:p w14:paraId="2F2EA362" w14:textId="77777777" w:rsidR="005B6938" w:rsidRPr="006C67C8" w:rsidRDefault="005B6938" w:rsidP="006E0EE4">
      <w:pPr>
        <w:spacing w:after="0" w:line="240" w:lineRule="auto"/>
        <w:ind w:firstLine="284"/>
        <w:jc w:val="both"/>
        <w:rPr>
          <w:sz w:val="20"/>
          <w:szCs w:val="20"/>
          <w:lang w:val="ru-RU"/>
        </w:rPr>
      </w:pPr>
      <w:r w:rsidRPr="006C67C8">
        <w:rPr>
          <w:sz w:val="20"/>
          <w:szCs w:val="20"/>
          <w:lang w:val="ru-RU"/>
        </w:rPr>
        <w:t xml:space="preserve">Государственное коммунальное предприятие на праве хозяйственного ведения </w:t>
      </w:r>
      <w:r w:rsidRPr="006C67C8">
        <w:rPr>
          <w:b/>
          <w:sz w:val="20"/>
          <w:szCs w:val="20"/>
          <w:lang w:val="ru-RU"/>
        </w:rPr>
        <w:t>"Степногорск-водоканал"</w:t>
      </w:r>
      <w:r w:rsidRPr="006C67C8">
        <w:rPr>
          <w:sz w:val="20"/>
          <w:szCs w:val="20"/>
          <w:lang w:val="ru-RU"/>
        </w:rPr>
        <w:t xml:space="preserve"> при государственном учреждении "Отдел жилищно-коммунального хозяйства, пассажирского транспорта и автомобильных дорог города Степногорска», в лице  </w:t>
      </w:r>
      <w:r w:rsidRPr="006C67C8">
        <w:rPr>
          <w:b/>
          <w:sz w:val="20"/>
          <w:szCs w:val="20"/>
          <w:lang w:val="ru-RU"/>
        </w:rPr>
        <w:t xml:space="preserve">директора  </w:t>
      </w:r>
      <w:proofErr w:type="spellStart"/>
      <w:r w:rsidRPr="006C67C8">
        <w:rPr>
          <w:b/>
          <w:sz w:val="20"/>
          <w:szCs w:val="20"/>
          <w:lang w:val="ru-RU"/>
        </w:rPr>
        <w:t>Гетманова</w:t>
      </w:r>
      <w:proofErr w:type="spellEnd"/>
      <w:r w:rsidRPr="006C67C8">
        <w:rPr>
          <w:b/>
          <w:sz w:val="20"/>
          <w:szCs w:val="20"/>
          <w:lang w:val="ru-RU"/>
        </w:rPr>
        <w:t xml:space="preserve"> Алексея  Сергеевича,</w:t>
      </w:r>
      <w:r w:rsidRPr="006C67C8">
        <w:rPr>
          <w:sz w:val="20"/>
          <w:szCs w:val="20"/>
          <w:lang w:val="ru-RU"/>
        </w:rPr>
        <w:t xml:space="preserve"> действующего на основании Устава  </w:t>
      </w:r>
      <w:r w:rsidRPr="006C67C8">
        <w:rPr>
          <w:color w:val="000000"/>
          <w:sz w:val="20"/>
          <w:szCs w:val="20"/>
          <w:lang w:val="ru-RU"/>
        </w:rPr>
        <w:t>№ 282-1902-16-ГП от 20.06.2007года</w:t>
      </w:r>
      <w:r w:rsidRPr="006C67C8">
        <w:rPr>
          <w:sz w:val="20"/>
          <w:szCs w:val="20"/>
          <w:lang w:val="ru-RU"/>
        </w:rPr>
        <w:t xml:space="preserve">, с одной стороны, в дальнейшем именуемое </w:t>
      </w:r>
      <w:r w:rsidRPr="006C67C8">
        <w:rPr>
          <w:b/>
          <w:sz w:val="20"/>
          <w:szCs w:val="20"/>
          <w:lang w:val="ru-RU"/>
        </w:rPr>
        <w:t>«Поставщик»</w:t>
      </w:r>
      <w:r w:rsidRPr="006C67C8">
        <w:rPr>
          <w:sz w:val="20"/>
          <w:szCs w:val="20"/>
          <w:lang w:val="ru-RU"/>
        </w:rPr>
        <w:t>,</w:t>
      </w:r>
    </w:p>
    <w:p w14:paraId="2B3EC071" w14:textId="77777777" w:rsidR="005B6938" w:rsidRPr="006C67C8" w:rsidRDefault="005B6938" w:rsidP="006E0EE4">
      <w:pPr>
        <w:spacing w:after="0" w:line="240" w:lineRule="auto"/>
        <w:ind w:firstLine="284"/>
        <w:jc w:val="both"/>
        <w:rPr>
          <w:sz w:val="20"/>
          <w:szCs w:val="20"/>
          <w:lang w:val="ru-RU"/>
        </w:rPr>
      </w:pPr>
      <w:r w:rsidRPr="006C67C8">
        <w:rPr>
          <w:sz w:val="20"/>
          <w:szCs w:val="20"/>
          <w:lang w:val="ru-RU"/>
        </w:rPr>
        <w:t xml:space="preserve">и </w:t>
      </w:r>
      <w:proofErr w:type="gramStart"/>
      <w:r w:rsidRPr="006C67C8">
        <w:rPr>
          <w:b/>
          <w:sz w:val="20"/>
          <w:szCs w:val="20"/>
          <w:u w:val="single"/>
          <w:lang w:val="ru-RU"/>
        </w:rPr>
        <w:t>Потребитель</w:t>
      </w:r>
      <w:r w:rsidRPr="006C67C8">
        <w:rPr>
          <w:sz w:val="20"/>
          <w:szCs w:val="20"/>
          <w:lang w:val="ru-RU"/>
        </w:rPr>
        <w:t>,</w:t>
      </w:r>
      <w:r w:rsidRPr="006C67C8">
        <w:rPr>
          <w:b/>
          <w:sz w:val="20"/>
          <w:szCs w:val="20"/>
          <w:lang w:val="ru-RU"/>
        </w:rPr>
        <w:t xml:space="preserve">  </w:t>
      </w:r>
      <w:r w:rsidRPr="006C67C8">
        <w:rPr>
          <w:sz w:val="20"/>
          <w:szCs w:val="20"/>
          <w:lang w:val="ru-RU"/>
        </w:rPr>
        <w:t>действующей</w:t>
      </w:r>
      <w:proofErr w:type="gramEnd"/>
      <w:r w:rsidRPr="006C67C8">
        <w:rPr>
          <w:sz w:val="20"/>
          <w:szCs w:val="20"/>
          <w:lang w:val="ru-RU"/>
        </w:rPr>
        <w:t xml:space="preserve">  на  основании </w:t>
      </w:r>
      <w:r w:rsidRPr="006C67C8">
        <w:rPr>
          <w:b/>
          <w:sz w:val="20"/>
          <w:szCs w:val="20"/>
          <w:lang w:val="ru-RU"/>
        </w:rPr>
        <w:t xml:space="preserve"> </w:t>
      </w:r>
      <w:r w:rsidRPr="006C67C8">
        <w:rPr>
          <w:b/>
          <w:bCs/>
          <w:sz w:val="20"/>
          <w:szCs w:val="20"/>
          <w:u w:val="single"/>
          <w:lang w:val="ru-RU"/>
        </w:rPr>
        <w:t>основание потребителя</w:t>
      </w:r>
      <w:r w:rsidRPr="006C67C8">
        <w:rPr>
          <w:sz w:val="20"/>
          <w:szCs w:val="20"/>
          <w:lang w:val="ru-RU"/>
        </w:rPr>
        <w:t xml:space="preserve">  от  </w:t>
      </w:r>
      <w:r w:rsidRPr="006C67C8">
        <w:rPr>
          <w:b/>
          <w:bCs/>
          <w:sz w:val="20"/>
          <w:szCs w:val="20"/>
          <w:lang w:val="ru-RU"/>
        </w:rPr>
        <w:t>00.00.0000</w:t>
      </w:r>
      <w:r w:rsidRPr="006C67C8">
        <w:rPr>
          <w:sz w:val="20"/>
          <w:szCs w:val="20"/>
          <w:lang w:val="ru-RU"/>
        </w:rPr>
        <w:t xml:space="preserve">  года,</w:t>
      </w:r>
      <w:r w:rsidRPr="006C67C8">
        <w:rPr>
          <w:b/>
          <w:sz w:val="20"/>
          <w:szCs w:val="20"/>
          <w:lang w:val="ru-RU"/>
        </w:rPr>
        <w:t xml:space="preserve">  </w:t>
      </w:r>
      <w:r w:rsidRPr="006C67C8">
        <w:rPr>
          <w:sz w:val="20"/>
          <w:szCs w:val="20"/>
          <w:lang w:val="ru-RU"/>
        </w:rPr>
        <w:t xml:space="preserve">с другой  стороны,  в  дальнейшем   именуемый  </w:t>
      </w:r>
      <w:r w:rsidRPr="006C67C8">
        <w:rPr>
          <w:b/>
          <w:sz w:val="20"/>
          <w:szCs w:val="20"/>
          <w:lang w:val="ru-RU"/>
        </w:rPr>
        <w:t>«Потребитель»,</w:t>
      </w:r>
    </w:p>
    <w:p w14:paraId="216980BA" w14:textId="77777777" w:rsidR="005B6938" w:rsidRPr="006C67C8" w:rsidRDefault="005B6938" w:rsidP="006E0EE4">
      <w:pPr>
        <w:spacing w:after="0" w:line="240" w:lineRule="auto"/>
        <w:ind w:firstLine="284"/>
        <w:jc w:val="both"/>
        <w:rPr>
          <w:sz w:val="20"/>
          <w:szCs w:val="20"/>
          <w:lang w:val="ru-RU"/>
        </w:rPr>
      </w:pPr>
      <w:r w:rsidRPr="006C67C8">
        <w:rPr>
          <w:sz w:val="20"/>
          <w:szCs w:val="20"/>
          <w:lang w:val="ru-RU"/>
        </w:rPr>
        <w:t xml:space="preserve"> совместно именуемые </w:t>
      </w:r>
      <w:r w:rsidRPr="006C67C8">
        <w:rPr>
          <w:b/>
          <w:sz w:val="20"/>
          <w:szCs w:val="20"/>
          <w:lang w:val="ru-RU"/>
        </w:rPr>
        <w:t>«Стороны»,</w:t>
      </w:r>
      <w:r w:rsidRPr="006C67C8">
        <w:rPr>
          <w:sz w:val="20"/>
          <w:szCs w:val="20"/>
          <w:lang w:val="ru-RU"/>
        </w:rPr>
        <w:t xml:space="preserve">  заключили настоящий Договор (именуемый далее </w:t>
      </w:r>
      <w:r w:rsidRPr="006C67C8">
        <w:rPr>
          <w:b/>
          <w:sz w:val="20"/>
          <w:szCs w:val="20"/>
          <w:lang w:val="ru-RU"/>
        </w:rPr>
        <w:t>«Договор»</w:t>
      </w:r>
      <w:r w:rsidRPr="006C67C8">
        <w:rPr>
          <w:sz w:val="20"/>
          <w:szCs w:val="20"/>
          <w:lang w:val="ru-RU"/>
        </w:rPr>
        <w:t>)   в  соответствии  п.п.1  п.3 ст. 39  «Государственные   закупки осуществляемые  способом из одного источника путем прямого заключения договора о государственных закупках»  Закона  РК  «О  государственных  закупках»  от 4 декабря 2015 года № 434-</w:t>
      </w:r>
      <w:r w:rsidRPr="006C67C8">
        <w:rPr>
          <w:sz w:val="20"/>
          <w:szCs w:val="20"/>
        </w:rPr>
        <w:t>V</w:t>
      </w:r>
      <w:r w:rsidRPr="006C67C8">
        <w:rPr>
          <w:sz w:val="20"/>
          <w:szCs w:val="20"/>
          <w:lang w:val="ru-RU"/>
        </w:rPr>
        <w:t xml:space="preserve"> ЗРК.,   о нижеследующем: </w:t>
      </w:r>
    </w:p>
    <w:p w14:paraId="35D9A962" w14:textId="77777777" w:rsidR="003A788B" w:rsidRPr="006C67C8" w:rsidRDefault="003A788B" w:rsidP="005B6938">
      <w:pPr>
        <w:spacing w:after="0" w:line="240" w:lineRule="auto"/>
        <w:jc w:val="both"/>
        <w:rPr>
          <w:sz w:val="19"/>
          <w:szCs w:val="19"/>
          <w:lang w:val="ru-RU"/>
        </w:rPr>
      </w:pPr>
      <w:bookmarkStart w:id="1" w:name="_GoBack"/>
      <w:bookmarkEnd w:id="1"/>
    </w:p>
    <w:p w14:paraId="1DE245CF" w14:textId="77777777" w:rsidR="001C793F" w:rsidRPr="006C67C8" w:rsidRDefault="007A0DEE" w:rsidP="000A297D">
      <w:pPr>
        <w:spacing w:after="0" w:line="240" w:lineRule="auto"/>
        <w:jc w:val="center"/>
        <w:rPr>
          <w:sz w:val="20"/>
          <w:szCs w:val="20"/>
          <w:lang w:val="ru-RU"/>
        </w:rPr>
      </w:pPr>
      <w:bookmarkStart w:id="2" w:name="z569"/>
      <w:bookmarkEnd w:id="0"/>
      <w:r w:rsidRPr="006C67C8">
        <w:rPr>
          <w:b/>
          <w:color w:val="000000"/>
          <w:sz w:val="20"/>
          <w:szCs w:val="20"/>
          <w:lang w:val="ru-RU"/>
        </w:rPr>
        <w:t>Глава 1. Основные понятия, используемые в Договоре</w:t>
      </w:r>
    </w:p>
    <w:p w14:paraId="0C9CE1F5" w14:textId="77777777" w:rsidR="001C793F" w:rsidRPr="006C67C8" w:rsidRDefault="007A0DEE" w:rsidP="006E0EE4">
      <w:pPr>
        <w:spacing w:after="0" w:line="240" w:lineRule="auto"/>
        <w:ind w:firstLine="284"/>
        <w:jc w:val="both"/>
        <w:rPr>
          <w:sz w:val="20"/>
          <w:szCs w:val="20"/>
          <w:lang w:val="ru-RU"/>
        </w:rPr>
      </w:pPr>
      <w:bookmarkStart w:id="3" w:name="z570"/>
      <w:bookmarkEnd w:id="2"/>
      <w:r w:rsidRPr="006C67C8">
        <w:rPr>
          <w:color w:val="000000"/>
          <w:sz w:val="20"/>
          <w:szCs w:val="20"/>
          <w:lang w:val="ru-RU"/>
        </w:rPr>
        <w:t>1. В Договоре используются следующие основные понятия:</w:t>
      </w:r>
    </w:p>
    <w:p w14:paraId="7995199D" w14:textId="77777777" w:rsidR="001C793F" w:rsidRPr="006C67C8" w:rsidRDefault="007A0DEE" w:rsidP="006E0EE4">
      <w:pPr>
        <w:spacing w:after="0" w:line="240" w:lineRule="auto"/>
        <w:ind w:firstLine="284"/>
        <w:jc w:val="both"/>
        <w:rPr>
          <w:sz w:val="20"/>
          <w:szCs w:val="20"/>
          <w:lang w:val="ru-RU"/>
        </w:rPr>
      </w:pPr>
      <w:bookmarkStart w:id="4" w:name="z571"/>
      <w:bookmarkEnd w:id="3"/>
      <w:r w:rsidRPr="006C67C8">
        <w:rPr>
          <w:b/>
          <w:bCs/>
          <w:color w:val="000000"/>
          <w:sz w:val="20"/>
          <w:szCs w:val="20"/>
          <w:lang w:val="ru-RU"/>
        </w:rPr>
        <w:t>прибор учета</w:t>
      </w:r>
      <w:r w:rsidRPr="006C67C8">
        <w:rPr>
          <w:color w:val="000000"/>
          <w:sz w:val="20"/>
          <w:szCs w:val="20"/>
          <w:lang w:val="ru-RU"/>
        </w:rPr>
        <w:t xml:space="preserve">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w:t>
      </w:r>
    </w:p>
    <w:p w14:paraId="6804A347" w14:textId="77777777" w:rsidR="001C793F" w:rsidRPr="006C67C8" w:rsidRDefault="007A0DEE" w:rsidP="006E0EE4">
      <w:pPr>
        <w:spacing w:after="0" w:line="240" w:lineRule="auto"/>
        <w:ind w:firstLine="284"/>
        <w:jc w:val="both"/>
        <w:rPr>
          <w:sz w:val="20"/>
          <w:szCs w:val="20"/>
          <w:lang w:val="ru-RU"/>
        </w:rPr>
      </w:pPr>
      <w:bookmarkStart w:id="5" w:name="z572"/>
      <w:bookmarkEnd w:id="4"/>
      <w:r w:rsidRPr="006C67C8">
        <w:rPr>
          <w:b/>
          <w:bCs/>
          <w:color w:val="000000"/>
          <w:sz w:val="20"/>
          <w:szCs w:val="20"/>
          <w:lang w:val="ru-RU"/>
        </w:rPr>
        <w:t>проверка приборов учета</w:t>
      </w:r>
      <w:r w:rsidRPr="006C67C8">
        <w:rPr>
          <w:color w:val="000000"/>
          <w:sz w:val="20"/>
          <w:szCs w:val="20"/>
          <w:lang w:val="ru-RU"/>
        </w:rPr>
        <w:t xml:space="preserve"> – совокупность операций, выполняемых представителем Поставщика для осмотра состояния приборов учета, определения и подтверждения его соответствия техническим требованиям, снятия показаний, а также определения наличия и целостности пломб на водомерном узле;</w:t>
      </w:r>
    </w:p>
    <w:p w14:paraId="14F8D5C1" w14:textId="77777777" w:rsidR="001C793F" w:rsidRPr="006C67C8" w:rsidRDefault="007A0DEE" w:rsidP="006E0EE4">
      <w:pPr>
        <w:spacing w:after="0" w:line="240" w:lineRule="auto"/>
        <w:ind w:firstLine="284"/>
        <w:jc w:val="both"/>
        <w:rPr>
          <w:sz w:val="20"/>
          <w:szCs w:val="20"/>
          <w:lang w:val="ru-RU"/>
        </w:rPr>
      </w:pPr>
      <w:bookmarkStart w:id="6" w:name="z573"/>
      <w:bookmarkEnd w:id="5"/>
      <w:r w:rsidRPr="006C67C8">
        <w:rPr>
          <w:b/>
          <w:bCs/>
          <w:color w:val="000000"/>
          <w:sz w:val="20"/>
          <w:szCs w:val="20"/>
          <w:lang w:val="ru-RU"/>
        </w:rPr>
        <w:t>расчетный период</w:t>
      </w:r>
      <w:r w:rsidRPr="006C67C8">
        <w:rPr>
          <w:color w:val="000000"/>
          <w:sz w:val="20"/>
          <w:szCs w:val="20"/>
          <w:lang w:val="ru-RU"/>
        </w:rPr>
        <w:t xml:space="preserve">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p w14:paraId="292D035D" w14:textId="77777777" w:rsidR="001C793F" w:rsidRPr="006C67C8" w:rsidRDefault="007A0DEE" w:rsidP="006E0EE4">
      <w:pPr>
        <w:spacing w:after="0" w:line="240" w:lineRule="auto"/>
        <w:ind w:firstLine="284"/>
        <w:jc w:val="both"/>
        <w:rPr>
          <w:sz w:val="20"/>
          <w:szCs w:val="20"/>
          <w:lang w:val="ru-RU"/>
        </w:rPr>
      </w:pPr>
      <w:bookmarkStart w:id="7" w:name="z574"/>
      <w:bookmarkEnd w:id="6"/>
      <w:r w:rsidRPr="006C67C8">
        <w:rPr>
          <w:b/>
          <w:bCs/>
          <w:color w:val="000000"/>
          <w:sz w:val="20"/>
          <w:szCs w:val="20"/>
          <w:lang w:val="ru-RU"/>
        </w:rPr>
        <w:t>граница раздела эксплуатационной ответственности</w:t>
      </w:r>
      <w:r w:rsidRPr="006C67C8">
        <w:rPr>
          <w:color w:val="000000"/>
          <w:sz w:val="20"/>
          <w:szCs w:val="20"/>
          <w:lang w:val="ru-RU"/>
        </w:rPr>
        <w:t xml:space="preserve">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14:paraId="3EE6CDBE" w14:textId="77777777" w:rsidR="001C793F" w:rsidRPr="006C67C8" w:rsidRDefault="007A0DEE" w:rsidP="006E0EE4">
      <w:pPr>
        <w:spacing w:after="0" w:line="240" w:lineRule="auto"/>
        <w:ind w:firstLine="284"/>
        <w:jc w:val="both"/>
        <w:rPr>
          <w:sz w:val="20"/>
          <w:szCs w:val="20"/>
          <w:lang w:val="ru-RU"/>
        </w:rPr>
      </w:pPr>
      <w:bookmarkStart w:id="8" w:name="z575"/>
      <w:bookmarkEnd w:id="7"/>
      <w:r w:rsidRPr="006C67C8">
        <w:rPr>
          <w:b/>
          <w:bCs/>
          <w:color w:val="000000"/>
          <w:sz w:val="20"/>
          <w:szCs w:val="20"/>
          <w:lang w:val="ru-RU"/>
        </w:rPr>
        <w:t>норма водопотребления</w:t>
      </w:r>
      <w:r w:rsidRPr="006C67C8">
        <w:rPr>
          <w:color w:val="000000"/>
          <w:sz w:val="20"/>
          <w:szCs w:val="20"/>
          <w:lang w:val="ru-RU"/>
        </w:rPr>
        <w:t xml:space="preserve"> – количество воды для удовлетворения суточной потребности одного человека, животных личного подсобного хозяйства или на единицу поливной площади в конкретном населенном пункте, утвержденная местным исполнительным органом в соответствии с подпунктом 34) пункта 1 статьи 27 Закона Республики Казахстан от 23 января 2001 года "О местном государственном управлении и самоуправлении в Республике Казахстан";</w:t>
      </w:r>
    </w:p>
    <w:p w14:paraId="376FCC63" w14:textId="77777777" w:rsidR="001C793F" w:rsidRPr="006C67C8" w:rsidRDefault="007A0DEE" w:rsidP="006E0EE4">
      <w:pPr>
        <w:spacing w:after="0" w:line="240" w:lineRule="auto"/>
        <w:ind w:firstLine="284"/>
        <w:jc w:val="both"/>
        <w:rPr>
          <w:sz w:val="20"/>
          <w:szCs w:val="20"/>
          <w:lang w:val="ru-RU"/>
        </w:rPr>
      </w:pPr>
      <w:bookmarkStart w:id="9" w:name="z576"/>
      <w:bookmarkEnd w:id="8"/>
      <w:r w:rsidRPr="006C67C8">
        <w:rPr>
          <w:b/>
          <w:bCs/>
          <w:color w:val="000000"/>
          <w:sz w:val="20"/>
          <w:szCs w:val="20"/>
          <w:lang w:val="ru-RU"/>
        </w:rPr>
        <w:t>недопуск к узлу учета воды</w:t>
      </w:r>
      <w:r w:rsidRPr="006C67C8">
        <w:rPr>
          <w:color w:val="000000"/>
          <w:sz w:val="20"/>
          <w:szCs w:val="20"/>
          <w:lang w:val="ru-RU"/>
        </w:rPr>
        <w:t xml:space="preserve"> – отказ (воспрепятствование) Потребителя в предоставлении допуска к узлу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представителя Поставщика;</w:t>
      </w:r>
    </w:p>
    <w:p w14:paraId="5700CE0D" w14:textId="77777777" w:rsidR="001C793F" w:rsidRPr="006C67C8" w:rsidRDefault="007A0DEE" w:rsidP="006E0EE4">
      <w:pPr>
        <w:spacing w:after="0" w:line="240" w:lineRule="auto"/>
        <w:ind w:firstLine="284"/>
        <w:jc w:val="both"/>
        <w:rPr>
          <w:sz w:val="20"/>
          <w:szCs w:val="20"/>
          <w:lang w:val="ru-RU"/>
        </w:rPr>
      </w:pPr>
      <w:bookmarkStart w:id="10" w:name="z577"/>
      <w:bookmarkEnd w:id="9"/>
      <w:r w:rsidRPr="006C67C8">
        <w:rPr>
          <w:b/>
          <w:bCs/>
          <w:color w:val="000000"/>
          <w:sz w:val="20"/>
          <w:szCs w:val="20"/>
          <w:lang w:val="ru-RU"/>
        </w:rPr>
        <w:t>граница раздела балансовой принадлежности</w:t>
      </w:r>
      <w:r w:rsidRPr="006C67C8">
        <w:rPr>
          <w:color w:val="000000"/>
          <w:sz w:val="20"/>
          <w:szCs w:val="20"/>
          <w:lang w:val="ru-RU"/>
        </w:rPr>
        <w:t xml:space="preserve"> – место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 которое указывается на схемах;</w:t>
      </w:r>
    </w:p>
    <w:p w14:paraId="54EDABA1" w14:textId="77777777" w:rsidR="001C793F" w:rsidRPr="006C67C8" w:rsidRDefault="007A0DEE" w:rsidP="006E0EE4">
      <w:pPr>
        <w:spacing w:after="0" w:line="240" w:lineRule="auto"/>
        <w:ind w:firstLine="284"/>
        <w:jc w:val="both"/>
        <w:rPr>
          <w:sz w:val="20"/>
          <w:szCs w:val="20"/>
          <w:lang w:val="ru-RU"/>
        </w:rPr>
      </w:pPr>
      <w:bookmarkStart w:id="11" w:name="z578"/>
      <w:bookmarkEnd w:id="10"/>
      <w:r w:rsidRPr="006C67C8">
        <w:rPr>
          <w:b/>
          <w:bCs/>
          <w:color w:val="000000"/>
          <w:sz w:val="20"/>
          <w:szCs w:val="20"/>
          <w:lang w:val="ru-RU"/>
        </w:rPr>
        <w:t>платежный документ</w:t>
      </w:r>
      <w:r w:rsidRPr="006C67C8">
        <w:rPr>
          <w:color w:val="000000"/>
          <w:sz w:val="20"/>
          <w:szCs w:val="20"/>
          <w:lang w:val="ru-RU"/>
        </w:rPr>
        <w:t xml:space="preserve"> – документ (счет, извещение, квитанция, счет-предупреждение) составленное для осуществления оплаты за предоставленные услуги (товары, работы) Поставщика, на основании которого производится оплата;</w:t>
      </w:r>
    </w:p>
    <w:p w14:paraId="3CDE1056" w14:textId="77777777" w:rsidR="001C793F" w:rsidRPr="006C67C8" w:rsidRDefault="007A0DEE" w:rsidP="006E0EE4">
      <w:pPr>
        <w:spacing w:after="0" w:line="240" w:lineRule="auto"/>
        <w:ind w:firstLine="284"/>
        <w:jc w:val="both"/>
        <w:rPr>
          <w:sz w:val="20"/>
          <w:szCs w:val="20"/>
          <w:lang w:val="ru-RU"/>
        </w:rPr>
      </w:pPr>
      <w:bookmarkStart w:id="12" w:name="z579"/>
      <w:bookmarkEnd w:id="11"/>
      <w:r w:rsidRPr="006C67C8">
        <w:rPr>
          <w:b/>
          <w:bCs/>
          <w:color w:val="000000"/>
          <w:sz w:val="20"/>
          <w:szCs w:val="20"/>
          <w:lang w:val="ru-RU"/>
        </w:rPr>
        <w:t>потребитель</w:t>
      </w:r>
      <w:r w:rsidRPr="006C67C8">
        <w:rPr>
          <w:color w:val="000000"/>
          <w:sz w:val="20"/>
          <w:szCs w:val="20"/>
          <w:lang w:val="ru-RU"/>
        </w:rPr>
        <w:t xml:space="preserve"> – физическое или юридическое лицо, пользующееся или намеревающееся пользоваться регулируемыми услугами водоснабжения и (или) водоотведения;</w:t>
      </w:r>
    </w:p>
    <w:p w14:paraId="2E258CB5" w14:textId="77777777" w:rsidR="001C793F" w:rsidRPr="006C67C8" w:rsidRDefault="007A0DEE" w:rsidP="006E0EE4">
      <w:pPr>
        <w:spacing w:after="0" w:line="240" w:lineRule="auto"/>
        <w:ind w:firstLine="284"/>
        <w:jc w:val="both"/>
        <w:rPr>
          <w:sz w:val="20"/>
          <w:szCs w:val="20"/>
          <w:lang w:val="ru-RU"/>
        </w:rPr>
      </w:pPr>
      <w:bookmarkStart w:id="13" w:name="z580"/>
      <w:bookmarkEnd w:id="12"/>
      <w:r w:rsidRPr="006C67C8">
        <w:rPr>
          <w:b/>
          <w:bCs/>
          <w:color w:val="000000"/>
          <w:sz w:val="20"/>
          <w:szCs w:val="20"/>
          <w:lang w:val="ru-RU"/>
        </w:rPr>
        <w:t>ведомство уполномоченного органа</w:t>
      </w:r>
      <w:r w:rsidRPr="006C67C8">
        <w:rPr>
          <w:color w:val="000000"/>
          <w:sz w:val="20"/>
          <w:szCs w:val="20"/>
          <w:lang w:val="ru-RU"/>
        </w:rPr>
        <w:t xml:space="preserve"> – ведомство государственного органа, осуществляющего руководство в соответствующих сферах естественных монополий.</w:t>
      </w:r>
    </w:p>
    <w:p w14:paraId="7193D0F2" w14:textId="77777777" w:rsidR="001C793F" w:rsidRPr="006C67C8" w:rsidRDefault="007A0DEE" w:rsidP="006E0EE4">
      <w:pPr>
        <w:spacing w:after="0" w:line="240" w:lineRule="auto"/>
        <w:ind w:firstLine="284"/>
        <w:jc w:val="both"/>
        <w:rPr>
          <w:color w:val="000000"/>
          <w:sz w:val="20"/>
          <w:szCs w:val="20"/>
          <w:lang w:val="ru-RU"/>
        </w:rPr>
      </w:pPr>
      <w:bookmarkStart w:id="14" w:name="z581"/>
      <w:bookmarkEnd w:id="13"/>
      <w:r w:rsidRPr="006C67C8">
        <w:rPr>
          <w:color w:val="000000"/>
          <w:sz w:val="20"/>
          <w:szCs w:val="20"/>
          <w:lang w:val="ru-RU"/>
        </w:rPr>
        <w:t>Иные понятия и термины, используемые в настоящем Договоре, применяются в соответствии с Водным кодексом Республики Казахстан от 9 июля 2003 года и законодательством Республики Казахстан о естественных монополиях.</w:t>
      </w:r>
    </w:p>
    <w:p w14:paraId="4EC3C1E9" w14:textId="62F2148F" w:rsidR="000A297D" w:rsidRDefault="000A297D" w:rsidP="005B6938">
      <w:pPr>
        <w:spacing w:after="0" w:line="240" w:lineRule="auto"/>
        <w:jc w:val="both"/>
        <w:rPr>
          <w:sz w:val="20"/>
          <w:szCs w:val="20"/>
          <w:lang w:val="ru-RU"/>
        </w:rPr>
      </w:pPr>
    </w:p>
    <w:p w14:paraId="7C0BA39D" w14:textId="77777777" w:rsidR="00BE0471" w:rsidRDefault="00BE0471" w:rsidP="005B6938">
      <w:pPr>
        <w:spacing w:after="0" w:line="240" w:lineRule="auto"/>
        <w:jc w:val="both"/>
        <w:rPr>
          <w:sz w:val="20"/>
          <w:szCs w:val="20"/>
          <w:lang w:val="ru-RU"/>
        </w:rPr>
      </w:pPr>
    </w:p>
    <w:p w14:paraId="4A9FE5ED" w14:textId="77777777" w:rsidR="006C67C8" w:rsidRPr="006C67C8" w:rsidRDefault="006C67C8" w:rsidP="005B6938">
      <w:pPr>
        <w:spacing w:after="0" w:line="240" w:lineRule="auto"/>
        <w:jc w:val="both"/>
        <w:rPr>
          <w:sz w:val="20"/>
          <w:szCs w:val="20"/>
          <w:lang w:val="ru-RU"/>
        </w:rPr>
      </w:pPr>
    </w:p>
    <w:p w14:paraId="46F2D3FF" w14:textId="77777777" w:rsidR="001C793F" w:rsidRPr="006C67C8" w:rsidRDefault="007A0DEE" w:rsidP="00BE0471">
      <w:pPr>
        <w:spacing w:after="0" w:line="228" w:lineRule="auto"/>
        <w:jc w:val="center"/>
        <w:rPr>
          <w:sz w:val="20"/>
          <w:szCs w:val="20"/>
          <w:lang w:val="ru-RU"/>
        </w:rPr>
      </w:pPr>
      <w:bookmarkStart w:id="15" w:name="z582"/>
      <w:bookmarkEnd w:id="14"/>
      <w:r w:rsidRPr="006C67C8">
        <w:rPr>
          <w:b/>
          <w:color w:val="000000"/>
          <w:sz w:val="20"/>
          <w:szCs w:val="20"/>
          <w:lang w:val="ru-RU"/>
        </w:rPr>
        <w:lastRenderedPageBreak/>
        <w:t>Глава 2. Предмет договора</w:t>
      </w:r>
    </w:p>
    <w:p w14:paraId="6CBBBAFF" w14:textId="77777777" w:rsidR="001C793F" w:rsidRPr="006C67C8" w:rsidRDefault="007A0DEE" w:rsidP="00BE0471">
      <w:pPr>
        <w:spacing w:after="0" w:line="228" w:lineRule="auto"/>
        <w:ind w:firstLine="284"/>
        <w:jc w:val="both"/>
        <w:rPr>
          <w:sz w:val="20"/>
          <w:szCs w:val="20"/>
          <w:lang w:val="ru-RU"/>
        </w:rPr>
      </w:pPr>
      <w:bookmarkStart w:id="16" w:name="z583"/>
      <w:bookmarkEnd w:id="15"/>
      <w:r w:rsidRPr="006C67C8">
        <w:rPr>
          <w:color w:val="000000"/>
          <w:sz w:val="20"/>
          <w:szCs w:val="20"/>
          <w:lang w:val="ru-RU"/>
        </w:rPr>
        <w:t>2. В соответствии с условиями договора Поставщик обязуется оказать Потребителю Услуги, а Потребитель обязуется оплачивать предоставленные услуги в сроки, порядке и размере, определенные настоящим Договором.</w:t>
      </w:r>
    </w:p>
    <w:p w14:paraId="7901AEE9" w14:textId="77777777" w:rsidR="001C793F" w:rsidRPr="006C67C8" w:rsidRDefault="007A0DEE" w:rsidP="00BE0471">
      <w:pPr>
        <w:spacing w:after="0" w:line="228" w:lineRule="auto"/>
        <w:ind w:firstLine="284"/>
        <w:jc w:val="both"/>
        <w:rPr>
          <w:sz w:val="20"/>
          <w:szCs w:val="20"/>
          <w:lang w:val="ru-RU"/>
        </w:rPr>
      </w:pPr>
      <w:bookmarkStart w:id="17" w:name="z584"/>
      <w:bookmarkEnd w:id="16"/>
      <w:r w:rsidRPr="006C67C8">
        <w:rPr>
          <w:color w:val="000000"/>
          <w:sz w:val="20"/>
          <w:szCs w:val="20"/>
          <w:lang w:val="ru-RU"/>
        </w:rPr>
        <w:t>3. Характеристики предоставляемых услуг и качество подаваемой воды должны соответствовать требованиям законодательства Республики Казахстан, санитарных правил, государственных стандартов.</w:t>
      </w:r>
    </w:p>
    <w:p w14:paraId="50A01E99" w14:textId="77777777" w:rsidR="001C793F" w:rsidRPr="006C67C8" w:rsidRDefault="007A0DEE" w:rsidP="00BE0471">
      <w:pPr>
        <w:spacing w:after="0" w:line="228" w:lineRule="auto"/>
        <w:ind w:firstLine="284"/>
        <w:jc w:val="both"/>
        <w:rPr>
          <w:sz w:val="20"/>
          <w:szCs w:val="20"/>
          <w:lang w:val="ru-RU"/>
        </w:rPr>
      </w:pPr>
      <w:bookmarkStart w:id="18" w:name="z585"/>
      <w:bookmarkEnd w:id="17"/>
      <w:r w:rsidRPr="006C67C8">
        <w:rPr>
          <w:color w:val="000000"/>
          <w:sz w:val="20"/>
          <w:szCs w:val="20"/>
          <w:lang w:val="ru-RU"/>
        </w:rPr>
        <w:t>4. Договор заключается с Потребителем в индивидуальном порядке при наличии у него в собственности или на иных законных основаниях систем водоснабжения и (или) водоотведения, присоединенных к системам водоснабжения и водоотведения населенного пункта, выполненных в соответствии с техническими условиями Поставщика.</w:t>
      </w:r>
    </w:p>
    <w:p w14:paraId="29C2BA76" w14:textId="335E3FD4" w:rsidR="001C793F" w:rsidRPr="006C67C8" w:rsidRDefault="007A0DEE" w:rsidP="00BE0471">
      <w:pPr>
        <w:spacing w:after="0" w:line="228" w:lineRule="auto"/>
        <w:ind w:firstLine="284"/>
        <w:jc w:val="both"/>
        <w:rPr>
          <w:sz w:val="20"/>
          <w:szCs w:val="20"/>
          <w:lang w:val="ru-RU"/>
        </w:rPr>
      </w:pPr>
      <w:bookmarkStart w:id="19" w:name="z586"/>
      <w:bookmarkEnd w:id="18"/>
      <w:r w:rsidRPr="006C67C8">
        <w:rPr>
          <w:color w:val="000000"/>
          <w:sz w:val="20"/>
          <w:szCs w:val="20"/>
          <w:lang w:val="ru-RU"/>
        </w:rPr>
        <w:t xml:space="preserve">5. Разрешенный объем забираемой Потребителем питьевой воды </w:t>
      </w:r>
      <w:r w:rsidR="006C67C8">
        <w:rPr>
          <w:b/>
          <w:bCs/>
          <w:color w:val="000000"/>
          <w:sz w:val="20"/>
          <w:szCs w:val="20"/>
          <w:lang w:val="ru-RU"/>
        </w:rPr>
        <w:t>____</w:t>
      </w:r>
      <w:r w:rsidRPr="006C67C8">
        <w:rPr>
          <w:b/>
          <w:bCs/>
          <w:color w:val="000000"/>
          <w:sz w:val="20"/>
          <w:szCs w:val="20"/>
          <w:lang w:val="ru-RU"/>
        </w:rPr>
        <w:t xml:space="preserve"> м3/год</w:t>
      </w:r>
      <w:r w:rsidRPr="006C67C8">
        <w:rPr>
          <w:color w:val="000000"/>
          <w:sz w:val="20"/>
          <w:szCs w:val="20"/>
          <w:lang w:val="ru-RU"/>
        </w:rPr>
        <w:t xml:space="preserve">, технической воды </w:t>
      </w:r>
      <w:r w:rsidR="006C67C8">
        <w:rPr>
          <w:b/>
          <w:bCs/>
          <w:color w:val="000000"/>
          <w:sz w:val="20"/>
          <w:szCs w:val="20"/>
          <w:lang w:val="ru-RU"/>
        </w:rPr>
        <w:t>____</w:t>
      </w:r>
      <w:r w:rsidR="00B66E9B" w:rsidRPr="006C67C8">
        <w:rPr>
          <w:b/>
          <w:bCs/>
          <w:color w:val="000000"/>
          <w:sz w:val="20"/>
          <w:szCs w:val="20"/>
          <w:lang w:val="ru-RU"/>
        </w:rPr>
        <w:t xml:space="preserve"> </w:t>
      </w:r>
      <w:r w:rsidRPr="006C67C8">
        <w:rPr>
          <w:b/>
          <w:bCs/>
          <w:color w:val="000000"/>
          <w:sz w:val="20"/>
          <w:szCs w:val="20"/>
          <w:lang w:val="ru-RU"/>
        </w:rPr>
        <w:t>м3/год</w:t>
      </w:r>
      <w:r w:rsidRPr="006C67C8">
        <w:rPr>
          <w:color w:val="000000"/>
          <w:sz w:val="20"/>
          <w:szCs w:val="20"/>
          <w:lang w:val="ru-RU"/>
        </w:rPr>
        <w:t xml:space="preserve">, отводимых от Потребителя хозяйственно-бытовых и близких к ним по составу загрязнений производственных сточных вод </w:t>
      </w:r>
      <w:r w:rsidR="006C67C8">
        <w:rPr>
          <w:b/>
          <w:bCs/>
          <w:color w:val="000000"/>
          <w:sz w:val="20"/>
          <w:szCs w:val="20"/>
          <w:lang w:val="ru-RU"/>
        </w:rPr>
        <w:t>_______</w:t>
      </w:r>
      <w:r w:rsidRPr="006C67C8">
        <w:rPr>
          <w:b/>
          <w:bCs/>
          <w:color w:val="000000"/>
          <w:sz w:val="20"/>
          <w:szCs w:val="20"/>
          <w:lang w:val="ru-RU"/>
        </w:rPr>
        <w:t xml:space="preserve"> м3/год</w:t>
      </w:r>
      <w:r w:rsidRPr="006C67C8">
        <w:rPr>
          <w:color w:val="000000"/>
          <w:sz w:val="20"/>
          <w:szCs w:val="20"/>
          <w:lang w:val="ru-RU"/>
        </w:rPr>
        <w:t xml:space="preserve"> согласно объемам, указанным в технических условиях на подключение к системам водоснабжения и (или) водоотведения Поставщика.</w:t>
      </w:r>
    </w:p>
    <w:p w14:paraId="2E780368" w14:textId="77777777" w:rsidR="001C793F" w:rsidRPr="006C67C8" w:rsidRDefault="007A0DEE" w:rsidP="00BE0471">
      <w:pPr>
        <w:spacing w:after="0" w:line="228" w:lineRule="auto"/>
        <w:ind w:firstLine="284"/>
        <w:jc w:val="both"/>
        <w:rPr>
          <w:sz w:val="20"/>
          <w:szCs w:val="20"/>
          <w:lang w:val="ru-RU"/>
        </w:rPr>
      </w:pPr>
      <w:bookmarkStart w:id="20" w:name="z587"/>
      <w:bookmarkEnd w:id="19"/>
      <w:r w:rsidRPr="006C67C8">
        <w:rPr>
          <w:color w:val="000000"/>
          <w:sz w:val="20"/>
          <w:szCs w:val="20"/>
          <w:lang w:val="ru-RU"/>
        </w:rPr>
        <w:t>Физическое лицо, использующее питьевую воду для бытового потребления, вправе использовать ее и сбрасывать образующиеся сточные воды в необходимом ему количестве.</w:t>
      </w:r>
    </w:p>
    <w:p w14:paraId="4D276BA5" w14:textId="77777777" w:rsidR="001C793F" w:rsidRPr="006C67C8" w:rsidRDefault="007A0DEE" w:rsidP="00BE0471">
      <w:pPr>
        <w:spacing w:after="0" w:line="228" w:lineRule="auto"/>
        <w:ind w:firstLine="284"/>
        <w:jc w:val="both"/>
        <w:rPr>
          <w:sz w:val="20"/>
          <w:szCs w:val="20"/>
          <w:lang w:val="ru-RU"/>
        </w:rPr>
      </w:pPr>
      <w:bookmarkStart w:id="21" w:name="z588"/>
      <w:bookmarkEnd w:id="20"/>
      <w:r w:rsidRPr="006C67C8">
        <w:rPr>
          <w:color w:val="000000"/>
          <w:sz w:val="20"/>
          <w:szCs w:val="20"/>
          <w:lang w:val="ru-RU"/>
        </w:rPr>
        <w:t>6. Режим предоставления услуг – круглосуточный.</w:t>
      </w:r>
    </w:p>
    <w:p w14:paraId="7C5981FD" w14:textId="77777777" w:rsidR="001C793F" w:rsidRPr="006C67C8" w:rsidRDefault="007A0DEE" w:rsidP="00BE0471">
      <w:pPr>
        <w:spacing w:after="0" w:line="228" w:lineRule="auto"/>
        <w:ind w:firstLine="284"/>
        <w:jc w:val="both"/>
        <w:rPr>
          <w:sz w:val="20"/>
          <w:szCs w:val="20"/>
          <w:lang w:val="ru-RU"/>
        </w:rPr>
      </w:pPr>
      <w:bookmarkStart w:id="22" w:name="z589"/>
      <w:bookmarkEnd w:id="21"/>
      <w:r w:rsidRPr="006C67C8">
        <w:rPr>
          <w:color w:val="000000"/>
          <w:sz w:val="20"/>
          <w:szCs w:val="20"/>
          <w:lang w:val="ru-RU"/>
        </w:rPr>
        <w:t>7. Границей раздела эксплуатационной ответственности на объектах кондоминиума являются:</w:t>
      </w:r>
    </w:p>
    <w:p w14:paraId="10DCBA14" w14:textId="77777777" w:rsidR="001C793F" w:rsidRPr="006C67C8" w:rsidRDefault="007A0DEE" w:rsidP="00BE0471">
      <w:pPr>
        <w:spacing w:after="0" w:line="228" w:lineRule="auto"/>
        <w:ind w:firstLine="284"/>
        <w:jc w:val="both"/>
        <w:rPr>
          <w:sz w:val="20"/>
          <w:szCs w:val="20"/>
          <w:lang w:val="ru-RU"/>
        </w:rPr>
      </w:pPr>
      <w:bookmarkStart w:id="23" w:name="z590"/>
      <w:bookmarkEnd w:id="22"/>
      <w:r w:rsidRPr="006C67C8">
        <w:rPr>
          <w:color w:val="000000"/>
          <w:sz w:val="20"/>
          <w:szCs w:val="20"/>
          <w:lang w:val="ru-RU"/>
        </w:rPr>
        <w:t>по водоснабжению – разделительный фланец первой задвижки на вводе водопровода в здании;</w:t>
      </w:r>
    </w:p>
    <w:p w14:paraId="7EDB4BC8" w14:textId="77777777" w:rsidR="001C793F" w:rsidRPr="006C67C8" w:rsidRDefault="007A0DEE" w:rsidP="00BE0471">
      <w:pPr>
        <w:spacing w:after="0" w:line="228" w:lineRule="auto"/>
        <w:ind w:firstLine="284"/>
        <w:jc w:val="both"/>
        <w:rPr>
          <w:color w:val="000000"/>
          <w:sz w:val="20"/>
          <w:szCs w:val="20"/>
          <w:lang w:val="ru-RU"/>
        </w:rPr>
      </w:pPr>
      <w:bookmarkStart w:id="24" w:name="z591"/>
      <w:bookmarkEnd w:id="23"/>
      <w:r w:rsidRPr="006C67C8">
        <w:rPr>
          <w:color w:val="000000"/>
          <w:sz w:val="20"/>
          <w:szCs w:val="20"/>
          <w:lang w:val="ru-RU"/>
        </w:rPr>
        <w:t>по водоотведению – колодец в месте присоединения к сетям водоотведения населенного пункта.</w:t>
      </w:r>
    </w:p>
    <w:p w14:paraId="3DF7328A" w14:textId="77777777" w:rsidR="005033E2" w:rsidRPr="006C67C8" w:rsidRDefault="005033E2" w:rsidP="00BE0471">
      <w:pPr>
        <w:spacing w:after="0" w:line="228" w:lineRule="auto"/>
        <w:jc w:val="both"/>
        <w:rPr>
          <w:sz w:val="20"/>
          <w:szCs w:val="20"/>
          <w:lang w:val="ru-RU"/>
        </w:rPr>
      </w:pPr>
    </w:p>
    <w:p w14:paraId="4F5AADC6" w14:textId="77777777" w:rsidR="001C793F" w:rsidRPr="006C67C8" w:rsidRDefault="007A0DEE" w:rsidP="00BE0471">
      <w:pPr>
        <w:spacing w:after="0" w:line="228" w:lineRule="auto"/>
        <w:rPr>
          <w:sz w:val="20"/>
          <w:szCs w:val="20"/>
          <w:lang w:val="ru-RU"/>
        </w:rPr>
      </w:pPr>
      <w:bookmarkStart w:id="25" w:name="z592"/>
      <w:bookmarkEnd w:id="24"/>
      <w:r w:rsidRPr="006C67C8">
        <w:rPr>
          <w:b/>
          <w:color w:val="000000"/>
          <w:sz w:val="20"/>
          <w:szCs w:val="20"/>
          <w:lang w:val="ru-RU"/>
        </w:rPr>
        <w:t xml:space="preserve"> Глава 3. Условия предоставления услуг</w:t>
      </w:r>
    </w:p>
    <w:p w14:paraId="64C9765F" w14:textId="77777777" w:rsidR="001C793F" w:rsidRPr="006C67C8" w:rsidRDefault="007A0DEE" w:rsidP="00BE0471">
      <w:pPr>
        <w:spacing w:after="0" w:line="228" w:lineRule="auto"/>
        <w:ind w:firstLine="284"/>
        <w:jc w:val="both"/>
        <w:rPr>
          <w:sz w:val="20"/>
          <w:szCs w:val="20"/>
          <w:lang w:val="ru-RU"/>
        </w:rPr>
      </w:pPr>
      <w:bookmarkStart w:id="26" w:name="z593"/>
      <w:bookmarkEnd w:id="25"/>
      <w:r w:rsidRPr="006C67C8">
        <w:rPr>
          <w:color w:val="000000"/>
          <w:sz w:val="20"/>
          <w:szCs w:val="20"/>
          <w:lang w:val="ru-RU"/>
        </w:rPr>
        <w:t>8. Приостановление подачи услуг производится в случаях:</w:t>
      </w:r>
    </w:p>
    <w:p w14:paraId="1FCEF481" w14:textId="77777777" w:rsidR="001C793F" w:rsidRPr="006C67C8" w:rsidRDefault="007A0DEE" w:rsidP="00BE0471">
      <w:pPr>
        <w:spacing w:after="0" w:line="228" w:lineRule="auto"/>
        <w:ind w:left="567" w:firstLine="284"/>
        <w:jc w:val="both"/>
        <w:rPr>
          <w:sz w:val="20"/>
          <w:szCs w:val="20"/>
          <w:lang w:val="ru-RU"/>
        </w:rPr>
      </w:pPr>
      <w:bookmarkStart w:id="27" w:name="z594"/>
      <w:bookmarkEnd w:id="26"/>
      <w:r w:rsidRPr="006C67C8">
        <w:rPr>
          <w:color w:val="000000"/>
          <w:sz w:val="20"/>
          <w:szCs w:val="20"/>
          <w:lang w:val="ru-RU"/>
        </w:rPr>
        <w:t>1) аварийной ситуации либо угрозы жизни и безопасности граждан;</w:t>
      </w:r>
    </w:p>
    <w:p w14:paraId="6186B21B" w14:textId="77777777" w:rsidR="001C793F" w:rsidRPr="006C67C8" w:rsidRDefault="007A0DEE" w:rsidP="00BE0471">
      <w:pPr>
        <w:spacing w:after="0" w:line="228" w:lineRule="auto"/>
        <w:ind w:left="567" w:firstLine="284"/>
        <w:jc w:val="both"/>
        <w:rPr>
          <w:sz w:val="20"/>
          <w:szCs w:val="20"/>
          <w:lang w:val="ru-RU"/>
        </w:rPr>
      </w:pPr>
      <w:bookmarkStart w:id="28" w:name="z595"/>
      <w:bookmarkEnd w:id="27"/>
      <w:r w:rsidRPr="006C67C8">
        <w:rPr>
          <w:color w:val="000000"/>
          <w:sz w:val="20"/>
          <w:szCs w:val="20"/>
          <w:lang w:val="ru-RU"/>
        </w:rPr>
        <w:t>2) самовольного присоединения к сети Поставщика;</w:t>
      </w:r>
    </w:p>
    <w:p w14:paraId="076BAD53" w14:textId="77777777" w:rsidR="001C793F" w:rsidRPr="006C67C8" w:rsidRDefault="007A0DEE" w:rsidP="00BE0471">
      <w:pPr>
        <w:spacing w:after="0" w:line="228" w:lineRule="auto"/>
        <w:ind w:left="567" w:firstLine="284"/>
        <w:jc w:val="both"/>
        <w:rPr>
          <w:sz w:val="20"/>
          <w:szCs w:val="20"/>
          <w:lang w:val="ru-RU"/>
        </w:rPr>
      </w:pPr>
      <w:bookmarkStart w:id="29" w:name="z596"/>
      <w:bookmarkEnd w:id="28"/>
      <w:r w:rsidRPr="006C67C8">
        <w:rPr>
          <w:color w:val="000000"/>
          <w:sz w:val="20"/>
          <w:szCs w:val="20"/>
          <w:lang w:val="ru-RU"/>
        </w:rPr>
        <w:t>3) отсутствия оплаты за услуги в течение двух месяцев, следующего за расчетным периодом;</w:t>
      </w:r>
    </w:p>
    <w:p w14:paraId="48E4F1C3" w14:textId="77777777" w:rsidR="001C793F" w:rsidRPr="006C67C8" w:rsidRDefault="007A0DEE" w:rsidP="00BE0471">
      <w:pPr>
        <w:spacing w:after="0" w:line="228" w:lineRule="auto"/>
        <w:ind w:left="567" w:firstLine="284"/>
        <w:jc w:val="both"/>
        <w:rPr>
          <w:sz w:val="20"/>
          <w:szCs w:val="20"/>
          <w:lang w:val="ru-RU"/>
        </w:rPr>
      </w:pPr>
      <w:bookmarkStart w:id="30" w:name="z597"/>
      <w:bookmarkEnd w:id="29"/>
      <w:r w:rsidRPr="006C67C8">
        <w:rPr>
          <w:color w:val="000000"/>
          <w:sz w:val="20"/>
          <w:szCs w:val="20"/>
          <w:lang w:val="ru-RU"/>
        </w:rPr>
        <w:t xml:space="preserve">4) неоднократного недопущения представителей Поставщика к приборам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w:t>
      </w:r>
    </w:p>
    <w:p w14:paraId="121BB0EA" w14:textId="77777777" w:rsidR="001C793F" w:rsidRPr="006C67C8" w:rsidRDefault="007A0DEE" w:rsidP="00BE0471">
      <w:pPr>
        <w:spacing w:after="0" w:line="228" w:lineRule="auto"/>
        <w:ind w:left="567" w:firstLine="284"/>
        <w:jc w:val="both"/>
        <w:rPr>
          <w:sz w:val="20"/>
          <w:szCs w:val="20"/>
          <w:lang w:val="ru-RU"/>
        </w:rPr>
      </w:pPr>
      <w:bookmarkStart w:id="31" w:name="z598"/>
      <w:bookmarkEnd w:id="30"/>
      <w:r w:rsidRPr="006C67C8">
        <w:rPr>
          <w:color w:val="000000"/>
          <w:sz w:val="20"/>
          <w:szCs w:val="20"/>
          <w:lang w:val="ru-RU"/>
        </w:rPr>
        <w:t>5) необходимости проведения дезинфекции трубопроводов, обусловленной требованиями законодательства Республики Казахстан;</w:t>
      </w:r>
    </w:p>
    <w:p w14:paraId="4B5ECA23" w14:textId="22AF9983" w:rsidR="001C793F" w:rsidRDefault="007A0DEE" w:rsidP="00BE0471">
      <w:pPr>
        <w:spacing w:after="0" w:line="228" w:lineRule="auto"/>
        <w:ind w:left="567" w:firstLine="284"/>
        <w:jc w:val="both"/>
        <w:rPr>
          <w:color w:val="000000"/>
          <w:sz w:val="20"/>
          <w:szCs w:val="20"/>
          <w:lang w:val="ru-RU"/>
        </w:rPr>
      </w:pPr>
      <w:bookmarkStart w:id="32" w:name="z599"/>
      <w:bookmarkEnd w:id="31"/>
      <w:r w:rsidRPr="006C67C8">
        <w:rPr>
          <w:color w:val="000000"/>
          <w:sz w:val="20"/>
          <w:szCs w:val="20"/>
          <w:lang w:val="ru-RU"/>
        </w:rPr>
        <w:t>6) в других случаях, предусмотренных нормативными правовыми актами и соглашением Сторон</w:t>
      </w:r>
      <w:r w:rsidR="00FA4390">
        <w:rPr>
          <w:color w:val="000000"/>
          <w:sz w:val="20"/>
          <w:szCs w:val="20"/>
          <w:lang w:val="ru-RU"/>
        </w:rPr>
        <w:t>;</w:t>
      </w:r>
    </w:p>
    <w:p w14:paraId="28BDB0BC" w14:textId="685FB341" w:rsidR="00FA4390" w:rsidRPr="006C67C8" w:rsidRDefault="00FA4390" w:rsidP="00BE0471">
      <w:pPr>
        <w:spacing w:after="0" w:line="228" w:lineRule="auto"/>
        <w:ind w:left="567" w:firstLine="284"/>
        <w:jc w:val="both"/>
        <w:rPr>
          <w:sz w:val="20"/>
          <w:szCs w:val="20"/>
          <w:lang w:val="ru-RU"/>
        </w:rPr>
      </w:pPr>
      <w:bookmarkStart w:id="33" w:name="_Hlk15925870"/>
      <w:r w:rsidRPr="006C67C8">
        <w:rPr>
          <w:color w:val="000000"/>
          <w:sz w:val="20"/>
          <w:szCs w:val="20"/>
          <w:lang w:val="ru-RU"/>
        </w:rPr>
        <w:t>7) не исполнения технический требований поставщика.</w:t>
      </w:r>
      <w:bookmarkEnd w:id="33"/>
    </w:p>
    <w:p w14:paraId="0E7D8559" w14:textId="105E01CA" w:rsidR="00B66E9B" w:rsidRPr="006C67C8" w:rsidRDefault="007A0DEE" w:rsidP="00BE0471">
      <w:pPr>
        <w:spacing w:after="0" w:line="228" w:lineRule="auto"/>
        <w:ind w:left="567" w:firstLine="284"/>
        <w:jc w:val="both"/>
        <w:rPr>
          <w:color w:val="000000"/>
          <w:sz w:val="20"/>
          <w:szCs w:val="20"/>
          <w:lang w:val="ru-RU"/>
        </w:rPr>
      </w:pPr>
      <w:bookmarkStart w:id="34" w:name="z600"/>
      <w:bookmarkEnd w:id="32"/>
      <w:r w:rsidRPr="006C67C8">
        <w:rPr>
          <w:color w:val="000000"/>
          <w:sz w:val="20"/>
          <w:szCs w:val="20"/>
          <w:lang w:val="ru-RU"/>
        </w:rPr>
        <w:t xml:space="preserve">Приостановление подачи услуг в случаях, предусмотренных подпунктами 1) и 2) настоящего пункта производится немедленно. В случаях, указанных в подпунктах 3), 4), 5), </w:t>
      </w:r>
      <w:r w:rsidR="00FA4390">
        <w:rPr>
          <w:color w:val="000000"/>
          <w:sz w:val="20"/>
          <w:szCs w:val="20"/>
          <w:lang w:val="ru-RU"/>
        </w:rPr>
        <w:t xml:space="preserve">7) </w:t>
      </w:r>
      <w:r w:rsidRPr="006C67C8">
        <w:rPr>
          <w:color w:val="000000"/>
          <w:sz w:val="20"/>
          <w:szCs w:val="20"/>
          <w:lang w:val="ru-RU"/>
        </w:rPr>
        <w:t>настоящего пункта, Потребитель предупреждается не менее, чем за месяц до приостановления подачи услуг</w:t>
      </w:r>
      <w:r w:rsidR="00B66E9B" w:rsidRPr="006C67C8">
        <w:rPr>
          <w:color w:val="000000"/>
          <w:sz w:val="20"/>
          <w:szCs w:val="20"/>
          <w:lang w:val="ru-RU"/>
        </w:rPr>
        <w:t>;</w:t>
      </w:r>
    </w:p>
    <w:p w14:paraId="17622CA0" w14:textId="77777777" w:rsidR="001C793F" w:rsidRPr="006C67C8" w:rsidRDefault="007A0DEE" w:rsidP="00BE0471">
      <w:pPr>
        <w:spacing w:after="0" w:line="228" w:lineRule="auto"/>
        <w:ind w:firstLine="284"/>
        <w:jc w:val="both"/>
        <w:rPr>
          <w:sz w:val="20"/>
          <w:szCs w:val="20"/>
          <w:lang w:val="ru-RU"/>
        </w:rPr>
      </w:pPr>
      <w:bookmarkStart w:id="35" w:name="z601"/>
      <w:bookmarkEnd w:id="34"/>
      <w:r w:rsidRPr="006C67C8">
        <w:rPr>
          <w:color w:val="000000"/>
          <w:sz w:val="20"/>
          <w:szCs w:val="20"/>
          <w:lang w:val="ru-RU"/>
        </w:rPr>
        <w:t xml:space="preserve">9. В случаях, оговоренных подпунктами 1) и 2) пункта </w:t>
      </w:r>
      <w:r w:rsidR="00B66E9B" w:rsidRPr="006C67C8">
        <w:rPr>
          <w:color w:val="000000"/>
          <w:sz w:val="20"/>
          <w:szCs w:val="20"/>
          <w:lang w:val="ru-RU"/>
        </w:rPr>
        <w:t>8</w:t>
      </w:r>
      <w:r w:rsidRPr="006C67C8">
        <w:rPr>
          <w:color w:val="000000"/>
          <w:sz w:val="20"/>
          <w:szCs w:val="20"/>
          <w:lang w:val="ru-RU"/>
        </w:rPr>
        <w:t xml:space="preserve"> Договора, подключение Потребителя производится при устранении и ликвидации возникших нарушений.</w:t>
      </w:r>
    </w:p>
    <w:p w14:paraId="2C56AD93" w14:textId="77777777" w:rsidR="001C793F" w:rsidRPr="006C67C8" w:rsidRDefault="007A0DEE" w:rsidP="00BE0471">
      <w:pPr>
        <w:spacing w:after="0" w:line="228" w:lineRule="auto"/>
        <w:ind w:firstLine="284"/>
        <w:jc w:val="both"/>
        <w:rPr>
          <w:sz w:val="20"/>
          <w:szCs w:val="20"/>
          <w:lang w:val="ru-RU"/>
        </w:rPr>
      </w:pPr>
      <w:bookmarkStart w:id="36" w:name="z602"/>
      <w:bookmarkEnd w:id="35"/>
      <w:r w:rsidRPr="006C67C8">
        <w:rPr>
          <w:color w:val="000000"/>
          <w:sz w:val="20"/>
          <w:szCs w:val="20"/>
          <w:lang w:val="ru-RU"/>
        </w:rPr>
        <w:t xml:space="preserve">В случае приостановления предоставления услуг Потребителю за нарушения, предусмотренные подпунктом 3) пункта </w:t>
      </w:r>
      <w:r w:rsidR="00B66E9B" w:rsidRPr="006C67C8">
        <w:rPr>
          <w:color w:val="000000"/>
          <w:sz w:val="20"/>
          <w:szCs w:val="20"/>
          <w:lang w:val="ru-RU"/>
        </w:rPr>
        <w:t>8</w:t>
      </w:r>
      <w:r w:rsidRPr="006C67C8">
        <w:rPr>
          <w:color w:val="000000"/>
          <w:sz w:val="20"/>
          <w:szCs w:val="20"/>
          <w:lang w:val="ru-RU"/>
        </w:rPr>
        <w:t xml:space="preserve"> Договора, подключение производится после погашения долга. При неоднократном отключении подключение производится после погашения долга и внесения платы за подключение.</w:t>
      </w:r>
    </w:p>
    <w:p w14:paraId="144DAF44" w14:textId="77777777" w:rsidR="001C793F" w:rsidRPr="006C67C8" w:rsidRDefault="007A0DEE" w:rsidP="00BE0471">
      <w:pPr>
        <w:spacing w:after="0" w:line="228" w:lineRule="auto"/>
        <w:ind w:firstLine="284"/>
        <w:jc w:val="both"/>
        <w:rPr>
          <w:sz w:val="20"/>
          <w:szCs w:val="20"/>
          <w:lang w:val="ru-RU"/>
        </w:rPr>
      </w:pPr>
      <w:bookmarkStart w:id="37" w:name="z603"/>
      <w:bookmarkEnd w:id="36"/>
      <w:r w:rsidRPr="006C67C8">
        <w:rPr>
          <w:color w:val="000000"/>
          <w:sz w:val="20"/>
          <w:szCs w:val="20"/>
          <w:lang w:val="ru-RU"/>
        </w:rPr>
        <w:t>10. В случае проведения Поставщиком планово-предупредительного ремонта, работ по обслуживанию систем водоснабжения и (или) водоотведения, работ по присоединению новых Потребителей к сетям водоснабжения и (или) водоотведения, к которым присоединен Потребитель, Поставщик предупреждает Потребителя о временной приостановке услуг не менее чем за три рабочих дня.</w:t>
      </w:r>
    </w:p>
    <w:p w14:paraId="03499125" w14:textId="10F8ECB5" w:rsidR="001942F9" w:rsidRPr="006C67C8" w:rsidRDefault="007A0DEE" w:rsidP="00BE0471">
      <w:pPr>
        <w:spacing w:after="0" w:line="228" w:lineRule="auto"/>
        <w:ind w:firstLine="284"/>
        <w:jc w:val="both"/>
        <w:rPr>
          <w:color w:val="000000"/>
          <w:sz w:val="20"/>
          <w:szCs w:val="20"/>
          <w:lang w:val="ru-RU"/>
        </w:rPr>
      </w:pPr>
      <w:bookmarkStart w:id="38" w:name="z604"/>
      <w:bookmarkEnd w:id="37"/>
      <w:r w:rsidRPr="006C67C8">
        <w:rPr>
          <w:color w:val="000000"/>
          <w:sz w:val="20"/>
          <w:szCs w:val="20"/>
          <w:lang w:val="ru-RU"/>
        </w:rPr>
        <w:t>11. Прием производственных сточных вод Потребителя в системы водоотведения Поставщика осуществляется в соответствии с Правилами приема сточных вод в системы водоотведения населенных пунктов, утвержденными приказом Министра национальной экономики Республики Казахстан от 20 июля 2015 года № 546 (зарегистрирован в Реестре государственной регистрации нормативных правовых актов Республики Казахстан за № 11932).</w:t>
      </w:r>
    </w:p>
    <w:p w14:paraId="389D98AC" w14:textId="39766857" w:rsidR="005629F3" w:rsidRPr="006C67C8" w:rsidRDefault="005629F3" w:rsidP="00BE0471">
      <w:pPr>
        <w:spacing w:after="0" w:line="228" w:lineRule="auto"/>
        <w:ind w:firstLine="284"/>
        <w:jc w:val="both"/>
        <w:rPr>
          <w:color w:val="000000"/>
          <w:sz w:val="20"/>
          <w:szCs w:val="20"/>
          <w:lang w:val="ru-RU"/>
        </w:rPr>
      </w:pPr>
      <w:r w:rsidRPr="006C67C8">
        <w:rPr>
          <w:sz w:val="20"/>
          <w:szCs w:val="20"/>
          <w:lang w:val="kk-KZ"/>
        </w:rPr>
        <w:t>Н</w:t>
      </w:r>
      <w:r w:rsidRPr="006C67C8">
        <w:rPr>
          <w:sz w:val="20"/>
          <w:szCs w:val="20"/>
          <w:lang w:val="ru-RU"/>
        </w:rPr>
        <w:t>е допускать сброс сточных вод с загрязнениями , превышающими предельно допустимые концентрации    (ПДК).Состав и количество производственных сточных вод от Потребителя не должен превышать ПДК, а  именно:</w:t>
      </w:r>
    </w:p>
    <w:tbl>
      <w:tblPr>
        <w:tblW w:w="9682" w:type="dxa"/>
        <w:tblInd w:w="-34" w:type="dxa"/>
        <w:tblLayout w:type="fixed"/>
        <w:tblLook w:val="01E0" w:firstRow="1" w:lastRow="1" w:firstColumn="1" w:lastColumn="1" w:noHBand="0" w:noVBand="0"/>
      </w:tblPr>
      <w:tblGrid>
        <w:gridCol w:w="709"/>
        <w:gridCol w:w="2410"/>
        <w:gridCol w:w="992"/>
        <w:gridCol w:w="1134"/>
        <w:gridCol w:w="567"/>
        <w:gridCol w:w="1890"/>
        <w:gridCol w:w="180"/>
        <w:gridCol w:w="900"/>
        <w:gridCol w:w="900"/>
      </w:tblGrid>
      <w:tr w:rsidR="001942F9" w:rsidRPr="006C67C8" w14:paraId="2498E878" w14:textId="77777777" w:rsidTr="001942F9">
        <w:tc>
          <w:tcPr>
            <w:tcW w:w="709" w:type="dxa"/>
          </w:tcPr>
          <w:p w14:paraId="656D24B8"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lang w:val="ru-RU"/>
              </w:rPr>
              <w:t xml:space="preserve">  </w:t>
            </w:r>
            <w:r w:rsidRPr="006C67C8">
              <w:rPr>
                <w:b/>
                <w:sz w:val="20"/>
                <w:szCs w:val="20"/>
              </w:rPr>
              <w:t>1.</w:t>
            </w:r>
          </w:p>
        </w:tc>
        <w:tc>
          <w:tcPr>
            <w:tcW w:w="2410" w:type="dxa"/>
          </w:tcPr>
          <w:p w14:paraId="2726A6F9" w14:textId="77777777" w:rsidR="001942F9" w:rsidRPr="006C67C8" w:rsidRDefault="001942F9" w:rsidP="00BE0471">
            <w:pPr>
              <w:tabs>
                <w:tab w:val="num" w:pos="540"/>
                <w:tab w:val="num" w:pos="1440"/>
              </w:tabs>
              <w:spacing w:after="0" w:line="228" w:lineRule="auto"/>
              <w:rPr>
                <w:sz w:val="20"/>
                <w:szCs w:val="20"/>
              </w:rPr>
            </w:pPr>
            <w:proofErr w:type="spellStart"/>
            <w:r w:rsidRPr="006C67C8">
              <w:rPr>
                <w:sz w:val="20"/>
                <w:szCs w:val="20"/>
              </w:rPr>
              <w:t>Взвешенные</w:t>
            </w:r>
            <w:proofErr w:type="spellEnd"/>
            <w:r w:rsidRPr="006C67C8">
              <w:rPr>
                <w:sz w:val="20"/>
                <w:szCs w:val="20"/>
              </w:rPr>
              <w:t xml:space="preserve"> </w:t>
            </w:r>
            <w:proofErr w:type="spellStart"/>
            <w:r w:rsidRPr="006C67C8">
              <w:rPr>
                <w:sz w:val="20"/>
                <w:szCs w:val="20"/>
              </w:rPr>
              <w:t>вещества</w:t>
            </w:r>
            <w:proofErr w:type="spellEnd"/>
          </w:p>
        </w:tc>
        <w:tc>
          <w:tcPr>
            <w:tcW w:w="992" w:type="dxa"/>
          </w:tcPr>
          <w:p w14:paraId="10E0692A"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140,0</w:t>
            </w:r>
          </w:p>
        </w:tc>
        <w:tc>
          <w:tcPr>
            <w:tcW w:w="1134" w:type="dxa"/>
          </w:tcPr>
          <w:p w14:paraId="0C2F2769" w14:textId="77777777" w:rsidR="001942F9" w:rsidRPr="006C67C8" w:rsidRDefault="001942F9" w:rsidP="00BE0471">
            <w:pPr>
              <w:tabs>
                <w:tab w:val="num" w:pos="540"/>
                <w:tab w:val="num" w:pos="1440"/>
              </w:tabs>
              <w:spacing w:after="0" w:line="228" w:lineRule="auto"/>
              <w:rPr>
                <w:b/>
                <w:sz w:val="20"/>
                <w:szCs w:val="20"/>
              </w:rPr>
            </w:pPr>
            <w:proofErr w:type="spellStart"/>
            <w:r w:rsidRPr="006C67C8">
              <w:rPr>
                <w:sz w:val="20"/>
                <w:szCs w:val="20"/>
              </w:rPr>
              <w:t>Мг</w:t>
            </w:r>
            <w:proofErr w:type="spellEnd"/>
            <w:r w:rsidRPr="006C67C8">
              <w:rPr>
                <w:sz w:val="20"/>
                <w:szCs w:val="20"/>
              </w:rPr>
              <w:t>/л     </w:t>
            </w:r>
          </w:p>
        </w:tc>
        <w:tc>
          <w:tcPr>
            <w:tcW w:w="567" w:type="dxa"/>
          </w:tcPr>
          <w:p w14:paraId="08078EA3"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11.</w:t>
            </w:r>
          </w:p>
        </w:tc>
        <w:tc>
          <w:tcPr>
            <w:tcW w:w="1890" w:type="dxa"/>
          </w:tcPr>
          <w:p w14:paraId="24F7AC21" w14:textId="77777777" w:rsidR="001942F9" w:rsidRPr="006C67C8" w:rsidRDefault="001942F9" w:rsidP="00BE0471">
            <w:pPr>
              <w:tabs>
                <w:tab w:val="num" w:pos="540"/>
                <w:tab w:val="num" w:pos="1440"/>
              </w:tabs>
              <w:spacing w:after="0" w:line="228" w:lineRule="auto"/>
              <w:rPr>
                <w:b/>
                <w:sz w:val="20"/>
                <w:szCs w:val="20"/>
              </w:rPr>
            </w:pPr>
            <w:proofErr w:type="spellStart"/>
            <w:r w:rsidRPr="006C67C8">
              <w:rPr>
                <w:sz w:val="20"/>
                <w:szCs w:val="20"/>
              </w:rPr>
              <w:t>Цинк</w:t>
            </w:r>
            <w:proofErr w:type="spellEnd"/>
          </w:p>
        </w:tc>
        <w:tc>
          <w:tcPr>
            <w:tcW w:w="1080" w:type="dxa"/>
            <w:gridSpan w:val="2"/>
          </w:tcPr>
          <w:p w14:paraId="4C932835"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0,06</w:t>
            </w:r>
          </w:p>
        </w:tc>
        <w:tc>
          <w:tcPr>
            <w:tcW w:w="900" w:type="dxa"/>
          </w:tcPr>
          <w:p w14:paraId="447A5843" w14:textId="77777777" w:rsidR="001942F9" w:rsidRPr="006C67C8" w:rsidRDefault="001942F9" w:rsidP="00BE0471">
            <w:pPr>
              <w:tabs>
                <w:tab w:val="num" w:pos="540"/>
                <w:tab w:val="num" w:pos="1440"/>
              </w:tabs>
              <w:spacing w:after="0" w:line="228" w:lineRule="auto"/>
              <w:rPr>
                <w:b/>
                <w:sz w:val="20"/>
                <w:szCs w:val="20"/>
              </w:rPr>
            </w:pPr>
            <w:proofErr w:type="spellStart"/>
            <w:r w:rsidRPr="006C67C8">
              <w:rPr>
                <w:sz w:val="20"/>
                <w:szCs w:val="20"/>
              </w:rPr>
              <w:t>Мг</w:t>
            </w:r>
            <w:proofErr w:type="spellEnd"/>
            <w:r w:rsidRPr="006C67C8">
              <w:rPr>
                <w:sz w:val="20"/>
                <w:szCs w:val="20"/>
              </w:rPr>
              <w:t>/л     </w:t>
            </w:r>
          </w:p>
        </w:tc>
      </w:tr>
      <w:tr w:rsidR="001942F9" w:rsidRPr="006C67C8" w14:paraId="1EC6251B" w14:textId="77777777" w:rsidTr="001942F9">
        <w:tc>
          <w:tcPr>
            <w:tcW w:w="709" w:type="dxa"/>
          </w:tcPr>
          <w:p w14:paraId="191B0D2D"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2.</w:t>
            </w:r>
          </w:p>
        </w:tc>
        <w:tc>
          <w:tcPr>
            <w:tcW w:w="2410" w:type="dxa"/>
          </w:tcPr>
          <w:p w14:paraId="3DD5390F" w14:textId="77777777" w:rsidR="001942F9" w:rsidRPr="006C67C8" w:rsidRDefault="001942F9" w:rsidP="00BE0471">
            <w:pPr>
              <w:tabs>
                <w:tab w:val="num" w:pos="540"/>
                <w:tab w:val="num" w:pos="1440"/>
              </w:tabs>
              <w:spacing w:after="0" w:line="228" w:lineRule="auto"/>
              <w:rPr>
                <w:b/>
                <w:sz w:val="20"/>
                <w:szCs w:val="20"/>
              </w:rPr>
            </w:pPr>
            <w:r w:rsidRPr="006C67C8">
              <w:rPr>
                <w:sz w:val="20"/>
                <w:szCs w:val="20"/>
              </w:rPr>
              <w:t>ХПК</w:t>
            </w:r>
          </w:p>
        </w:tc>
        <w:tc>
          <w:tcPr>
            <w:tcW w:w="992" w:type="dxa"/>
          </w:tcPr>
          <w:p w14:paraId="37FAD9C1"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140,1</w:t>
            </w:r>
          </w:p>
        </w:tc>
        <w:tc>
          <w:tcPr>
            <w:tcW w:w="1134" w:type="dxa"/>
          </w:tcPr>
          <w:p w14:paraId="2D808AC5" w14:textId="77777777" w:rsidR="001942F9" w:rsidRPr="006C67C8" w:rsidRDefault="001942F9" w:rsidP="00BE0471">
            <w:pPr>
              <w:tabs>
                <w:tab w:val="num" w:pos="540"/>
                <w:tab w:val="num" w:pos="1440"/>
              </w:tabs>
              <w:spacing w:after="0" w:line="228" w:lineRule="auto"/>
              <w:rPr>
                <w:b/>
                <w:sz w:val="20"/>
                <w:szCs w:val="20"/>
              </w:rPr>
            </w:pPr>
            <w:proofErr w:type="spellStart"/>
            <w:r w:rsidRPr="006C67C8">
              <w:rPr>
                <w:sz w:val="20"/>
                <w:szCs w:val="20"/>
              </w:rPr>
              <w:t>Мг</w:t>
            </w:r>
            <w:proofErr w:type="spellEnd"/>
            <w:r w:rsidRPr="006C67C8">
              <w:rPr>
                <w:sz w:val="20"/>
                <w:szCs w:val="20"/>
              </w:rPr>
              <w:t>/л     </w:t>
            </w:r>
          </w:p>
        </w:tc>
        <w:tc>
          <w:tcPr>
            <w:tcW w:w="567" w:type="dxa"/>
          </w:tcPr>
          <w:p w14:paraId="3758703F"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12.</w:t>
            </w:r>
          </w:p>
        </w:tc>
        <w:tc>
          <w:tcPr>
            <w:tcW w:w="1890" w:type="dxa"/>
          </w:tcPr>
          <w:p w14:paraId="56D70211" w14:textId="77777777" w:rsidR="001942F9" w:rsidRPr="006C67C8" w:rsidRDefault="001942F9" w:rsidP="00BE0471">
            <w:pPr>
              <w:tabs>
                <w:tab w:val="num" w:pos="540"/>
                <w:tab w:val="num" w:pos="1440"/>
              </w:tabs>
              <w:spacing w:after="0" w:line="228" w:lineRule="auto"/>
              <w:rPr>
                <w:b/>
                <w:sz w:val="20"/>
                <w:szCs w:val="20"/>
              </w:rPr>
            </w:pPr>
            <w:proofErr w:type="spellStart"/>
            <w:r w:rsidRPr="006C67C8">
              <w:rPr>
                <w:sz w:val="20"/>
                <w:szCs w:val="20"/>
              </w:rPr>
              <w:t>Хлориды</w:t>
            </w:r>
            <w:proofErr w:type="spellEnd"/>
            <w:r w:rsidRPr="006C67C8">
              <w:rPr>
                <w:sz w:val="20"/>
                <w:szCs w:val="20"/>
              </w:rPr>
              <w:t> </w:t>
            </w:r>
          </w:p>
        </w:tc>
        <w:tc>
          <w:tcPr>
            <w:tcW w:w="1080" w:type="dxa"/>
            <w:gridSpan w:val="2"/>
          </w:tcPr>
          <w:p w14:paraId="11773692"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238,0</w:t>
            </w:r>
          </w:p>
        </w:tc>
        <w:tc>
          <w:tcPr>
            <w:tcW w:w="900" w:type="dxa"/>
          </w:tcPr>
          <w:p w14:paraId="25754433" w14:textId="77777777" w:rsidR="001942F9" w:rsidRPr="006C67C8" w:rsidRDefault="001942F9" w:rsidP="00BE0471">
            <w:pPr>
              <w:tabs>
                <w:tab w:val="num" w:pos="540"/>
                <w:tab w:val="num" w:pos="1440"/>
              </w:tabs>
              <w:spacing w:after="0" w:line="228" w:lineRule="auto"/>
              <w:rPr>
                <w:b/>
                <w:sz w:val="20"/>
                <w:szCs w:val="20"/>
              </w:rPr>
            </w:pPr>
            <w:proofErr w:type="spellStart"/>
            <w:r w:rsidRPr="006C67C8">
              <w:rPr>
                <w:sz w:val="20"/>
                <w:szCs w:val="20"/>
              </w:rPr>
              <w:t>Мг</w:t>
            </w:r>
            <w:proofErr w:type="spellEnd"/>
            <w:r w:rsidRPr="006C67C8">
              <w:rPr>
                <w:sz w:val="20"/>
                <w:szCs w:val="20"/>
              </w:rPr>
              <w:t>/л     </w:t>
            </w:r>
          </w:p>
        </w:tc>
      </w:tr>
      <w:tr w:rsidR="001942F9" w:rsidRPr="006C67C8" w14:paraId="21F24A7C" w14:textId="77777777" w:rsidTr="001942F9">
        <w:tc>
          <w:tcPr>
            <w:tcW w:w="709" w:type="dxa"/>
          </w:tcPr>
          <w:p w14:paraId="328A48B6"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3.</w:t>
            </w:r>
          </w:p>
        </w:tc>
        <w:tc>
          <w:tcPr>
            <w:tcW w:w="2410" w:type="dxa"/>
          </w:tcPr>
          <w:p w14:paraId="7E144807" w14:textId="77777777" w:rsidR="001942F9" w:rsidRPr="006C67C8" w:rsidRDefault="001942F9" w:rsidP="00BE0471">
            <w:pPr>
              <w:tabs>
                <w:tab w:val="num" w:pos="540"/>
                <w:tab w:val="num" w:pos="1440"/>
              </w:tabs>
              <w:spacing w:after="0" w:line="228" w:lineRule="auto"/>
              <w:rPr>
                <w:b/>
                <w:sz w:val="20"/>
                <w:szCs w:val="20"/>
              </w:rPr>
            </w:pPr>
            <w:r w:rsidRPr="006C67C8">
              <w:rPr>
                <w:sz w:val="20"/>
                <w:szCs w:val="20"/>
              </w:rPr>
              <w:t>БПК</w:t>
            </w:r>
          </w:p>
        </w:tc>
        <w:tc>
          <w:tcPr>
            <w:tcW w:w="992" w:type="dxa"/>
          </w:tcPr>
          <w:p w14:paraId="6B1C338B"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67,7</w:t>
            </w:r>
          </w:p>
        </w:tc>
        <w:tc>
          <w:tcPr>
            <w:tcW w:w="1134" w:type="dxa"/>
          </w:tcPr>
          <w:p w14:paraId="33F25734" w14:textId="77777777" w:rsidR="001942F9" w:rsidRPr="006C67C8" w:rsidRDefault="001942F9" w:rsidP="00BE0471">
            <w:pPr>
              <w:tabs>
                <w:tab w:val="num" w:pos="540"/>
                <w:tab w:val="num" w:pos="1440"/>
              </w:tabs>
              <w:spacing w:after="0" w:line="228" w:lineRule="auto"/>
              <w:rPr>
                <w:b/>
                <w:sz w:val="20"/>
                <w:szCs w:val="20"/>
              </w:rPr>
            </w:pPr>
            <w:proofErr w:type="spellStart"/>
            <w:r w:rsidRPr="006C67C8">
              <w:rPr>
                <w:sz w:val="20"/>
                <w:szCs w:val="20"/>
              </w:rPr>
              <w:t>Мг</w:t>
            </w:r>
            <w:proofErr w:type="spellEnd"/>
            <w:r w:rsidRPr="006C67C8">
              <w:rPr>
                <w:sz w:val="20"/>
                <w:szCs w:val="20"/>
              </w:rPr>
              <w:t>/л     </w:t>
            </w:r>
          </w:p>
        </w:tc>
        <w:tc>
          <w:tcPr>
            <w:tcW w:w="567" w:type="dxa"/>
          </w:tcPr>
          <w:p w14:paraId="73083B88"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13.</w:t>
            </w:r>
          </w:p>
        </w:tc>
        <w:tc>
          <w:tcPr>
            <w:tcW w:w="1890" w:type="dxa"/>
          </w:tcPr>
          <w:p w14:paraId="1DE0C1DA" w14:textId="77777777" w:rsidR="001942F9" w:rsidRPr="006C67C8" w:rsidRDefault="001942F9" w:rsidP="00BE0471">
            <w:pPr>
              <w:tabs>
                <w:tab w:val="num" w:pos="540"/>
                <w:tab w:val="num" w:pos="1440"/>
              </w:tabs>
              <w:spacing w:after="0" w:line="228" w:lineRule="auto"/>
              <w:rPr>
                <w:b/>
                <w:sz w:val="20"/>
                <w:szCs w:val="20"/>
              </w:rPr>
            </w:pPr>
            <w:proofErr w:type="spellStart"/>
            <w:r w:rsidRPr="006C67C8">
              <w:rPr>
                <w:sz w:val="20"/>
                <w:szCs w:val="20"/>
              </w:rPr>
              <w:t>Сульфаты</w:t>
            </w:r>
            <w:proofErr w:type="spellEnd"/>
          </w:p>
        </w:tc>
        <w:tc>
          <w:tcPr>
            <w:tcW w:w="1080" w:type="dxa"/>
            <w:gridSpan w:val="2"/>
          </w:tcPr>
          <w:p w14:paraId="52797BF8"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228,0</w:t>
            </w:r>
          </w:p>
        </w:tc>
        <w:tc>
          <w:tcPr>
            <w:tcW w:w="900" w:type="dxa"/>
          </w:tcPr>
          <w:p w14:paraId="1995C6A4" w14:textId="77777777" w:rsidR="001942F9" w:rsidRPr="006C67C8" w:rsidRDefault="001942F9" w:rsidP="00BE0471">
            <w:pPr>
              <w:tabs>
                <w:tab w:val="num" w:pos="540"/>
                <w:tab w:val="num" w:pos="1440"/>
              </w:tabs>
              <w:spacing w:after="0" w:line="228" w:lineRule="auto"/>
              <w:rPr>
                <w:b/>
                <w:sz w:val="20"/>
                <w:szCs w:val="20"/>
              </w:rPr>
            </w:pPr>
            <w:proofErr w:type="spellStart"/>
            <w:r w:rsidRPr="006C67C8">
              <w:rPr>
                <w:sz w:val="20"/>
                <w:szCs w:val="20"/>
              </w:rPr>
              <w:t>Мг</w:t>
            </w:r>
            <w:proofErr w:type="spellEnd"/>
            <w:r w:rsidRPr="006C67C8">
              <w:rPr>
                <w:sz w:val="20"/>
                <w:szCs w:val="20"/>
              </w:rPr>
              <w:t>/л     </w:t>
            </w:r>
          </w:p>
        </w:tc>
      </w:tr>
      <w:tr w:rsidR="001942F9" w:rsidRPr="006C67C8" w14:paraId="508B07FA" w14:textId="77777777" w:rsidTr="001942F9">
        <w:tc>
          <w:tcPr>
            <w:tcW w:w="709" w:type="dxa"/>
          </w:tcPr>
          <w:p w14:paraId="672046C5"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4.</w:t>
            </w:r>
          </w:p>
        </w:tc>
        <w:tc>
          <w:tcPr>
            <w:tcW w:w="2410" w:type="dxa"/>
          </w:tcPr>
          <w:p w14:paraId="5C47D798" w14:textId="77777777" w:rsidR="001942F9" w:rsidRPr="006C67C8" w:rsidRDefault="001942F9" w:rsidP="00BE0471">
            <w:pPr>
              <w:tabs>
                <w:tab w:val="num" w:pos="540"/>
                <w:tab w:val="num" w:pos="1440"/>
              </w:tabs>
              <w:spacing w:after="0" w:line="228" w:lineRule="auto"/>
              <w:rPr>
                <w:b/>
                <w:sz w:val="20"/>
                <w:szCs w:val="20"/>
              </w:rPr>
            </w:pPr>
            <w:proofErr w:type="spellStart"/>
            <w:r w:rsidRPr="006C67C8">
              <w:rPr>
                <w:sz w:val="20"/>
                <w:szCs w:val="20"/>
              </w:rPr>
              <w:t>Азот</w:t>
            </w:r>
            <w:proofErr w:type="spellEnd"/>
            <w:r w:rsidRPr="006C67C8">
              <w:rPr>
                <w:sz w:val="20"/>
                <w:szCs w:val="20"/>
              </w:rPr>
              <w:t xml:space="preserve"> </w:t>
            </w:r>
            <w:proofErr w:type="spellStart"/>
            <w:r w:rsidRPr="006C67C8">
              <w:rPr>
                <w:sz w:val="20"/>
                <w:szCs w:val="20"/>
              </w:rPr>
              <w:t>аммонийный</w:t>
            </w:r>
            <w:proofErr w:type="spellEnd"/>
            <w:r w:rsidRPr="006C67C8">
              <w:rPr>
                <w:sz w:val="20"/>
                <w:szCs w:val="20"/>
              </w:rPr>
              <w:t xml:space="preserve"> </w:t>
            </w:r>
          </w:p>
        </w:tc>
        <w:tc>
          <w:tcPr>
            <w:tcW w:w="992" w:type="dxa"/>
          </w:tcPr>
          <w:p w14:paraId="4B26CEDD"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18,0</w:t>
            </w:r>
          </w:p>
        </w:tc>
        <w:tc>
          <w:tcPr>
            <w:tcW w:w="1134" w:type="dxa"/>
          </w:tcPr>
          <w:p w14:paraId="2ADADCA9" w14:textId="77777777" w:rsidR="001942F9" w:rsidRPr="006C67C8" w:rsidRDefault="001942F9" w:rsidP="00BE0471">
            <w:pPr>
              <w:tabs>
                <w:tab w:val="num" w:pos="540"/>
                <w:tab w:val="num" w:pos="1440"/>
              </w:tabs>
              <w:spacing w:after="0" w:line="228" w:lineRule="auto"/>
              <w:rPr>
                <w:b/>
                <w:sz w:val="20"/>
                <w:szCs w:val="20"/>
              </w:rPr>
            </w:pPr>
            <w:proofErr w:type="spellStart"/>
            <w:r w:rsidRPr="006C67C8">
              <w:rPr>
                <w:sz w:val="20"/>
                <w:szCs w:val="20"/>
              </w:rPr>
              <w:t>Мг</w:t>
            </w:r>
            <w:proofErr w:type="spellEnd"/>
            <w:r w:rsidRPr="006C67C8">
              <w:rPr>
                <w:sz w:val="20"/>
                <w:szCs w:val="20"/>
              </w:rPr>
              <w:t>/л     </w:t>
            </w:r>
          </w:p>
        </w:tc>
        <w:tc>
          <w:tcPr>
            <w:tcW w:w="567" w:type="dxa"/>
          </w:tcPr>
          <w:p w14:paraId="29501A36"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14.</w:t>
            </w:r>
          </w:p>
        </w:tc>
        <w:tc>
          <w:tcPr>
            <w:tcW w:w="1890" w:type="dxa"/>
          </w:tcPr>
          <w:p w14:paraId="010A42CB" w14:textId="77777777" w:rsidR="001942F9" w:rsidRPr="006C67C8" w:rsidRDefault="001942F9" w:rsidP="00BE0471">
            <w:pPr>
              <w:tabs>
                <w:tab w:val="num" w:pos="540"/>
                <w:tab w:val="num" w:pos="1440"/>
              </w:tabs>
              <w:spacing w:after="0" w:line="228" w:lineRule="auto"/>
              <w:rPr>
                <w:b/>
                <w:sz w:val="20"/>
                <w:szCs w:val="20"/>
              </w:rPr>
            </w:pPr>
            <w:proofErr w:type="spellStart"/>
            <w:r w:rsidRPr="006C67C8">
              <w:rPr>
                <w:sz w:val="20"/>
                <w:szCs w:val="20"/>
              </w:rPr>
              <w:t>Нитраты</w:t>
            </w:r>
            <w:proofErr w:type="spellEnd"/>
          </w:p>
        </w:tc>
        <w:tc>
          <w:tcPr>
            <w:tcW w:w="1080" w:type="dxa"/>
            <w:gridSpan w:val="2"/>
          </w:tcPr>
          <w:p w14:paraId="01B10991"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0,9</w:t>
            </w:r>
          </w:p>
        </w:tc>
        <w:tc>
          <w:tcPr>
            <w:tcW w:w="900" w:type="dxa"/>
          </w:tcPr>
          <w:p w14:paraId="7FC8AC68" w14:textId="77777777" w:rsidR="001942F9" w:rsidRPr="006C67C8" w:rsidRDefault="001942F9" w:rsidP="00BE0471">
            <w:pPr>
              <w:tabs>
                <w:tab w:val="num" w:pos="540"/>
                <w:tab w:val="num" w:pos="1440"/>
              </w:tabs>
              <w:spacing w:after="0" w:line="228" w:lineRule="auto"/>
              <w:rPr>
                <w:b/>
                <w:sz w:val="20"/>
                <w:szCs w:val="20"/>
              </w:rPr>
            </w:pPr>
            <w:proofErr w:type="spellStart"/>
            <w:r w:rsidRPr="006C67C8">
              <w:rPr>
                <w:sz w:val="20"/>
                <w:szCs w:val="20"/>
              </w:rPr>
              <w:t>Мг</w:t>
            </w:r>
            <w:proofErr w:type="spellEnd"/>
            <w:r w:rsidRPr="006C67C8">
              <w:rPr>
                <w:sz w:val="20"/>
                <w:szCs w:val="20"/>
              </w:rPr>
              <w:t>/л     </w:t>
            </w:r>
          </w:p>
        </w:tc>
      </w:tr>
      <w:tr w:rsidR="001942F9" w:rsidRPr="006C67C8" w14:paraId="56DEEE17" w14:textId="77777777" w:rsidTr="001942F9">
        <w:tc>
          <w:tcPr>
            <w:tcW w:w="709" w:type="dxa"/>
          </w:tcPr>
          <w:p w14:paraId="00BDEC99"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5.</w:t>
            </w:r>
          </w:p>
        </w:tc>
        <w:tc>
          <w:tcPr>
            <w:tcW w:w="2410" w:type="dxa"/>
          </w:tcPr>
          <w:p w14:paraId="112A56D8" w14:textId="77777777" w:rsidR="001942F9" w:rsidRPr="006C67C8" w:rsidRDefault="001942F9" w:rsidP="00BE0471">
            <w:pPr>
              <w:tabs>
                <w:tab w:val="num" w:pos="540"/>
                <w:tab w:val="num" w:pos="1440"/>
              </w:tabs>
              <w:spacing w:after="0" w:line="228" w:lineRule="auto"/>
              <w:rPr>
                <w:b/>
                <w:sz w:val="20"/>
                <w:szCs w:val="20"/>
              </w:rPr>
            </w:pPr>
            <w:proofErr w:type="spellStart"/>
            <w:r w:rsidRPr="006C67C8">
              <w:rPr>
                <w:sz w:val="20"/>
                <w:szCs w:val="20"/>
              </w:rPr>
              <w:t>Нефтепродукты</w:t>
            </w:r>
            <w:proofErr w:type="spellEnd"/>
          </w:p>
        </w:tc>
        <w:tc>
          <w:tcPr>
            <w:tcW w:w="992" w:type="dxa"/>
          </w:tcPr>
          <w:p w14:paraId="205244DC"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0,3</w:t>
            </w:r>
          </w:p>
        </w:tc>
        <w:tc>
          <w:tcPr>
            <w:tcW w:w="1134" w:type="dxa"/>
          </w:tcPr>
          <w:p w14:paraId="0F28673B" w14:textId="77777777" w:rsidR="001942F9" w:rsidRPr="006C67C8" w:rsidRDefault="001942F9" w:rsidP="00BE0471">
            <w:pPr>
              <w:tabs>
                <w:tab w:val="num" w:pos="540"/>
                <w:tab w:val="num" w:pos="1440"/>
              </w:tabs>
              <w:spacing w:after="0" w:line="228" w:lineRule="auto"/>
              <w:rPr>
                <w:b/>
                <w:sz w:val="20"/>
                <w:szCs w:val="20"/>
              </w:rPr>
            </w:pPr>
            <w:proofErr w:type="spellStart"/>
            <w:r w:rsidRPr="006C67C8">
              <w:rPr>
                <w:sz w:val="20"/>
                <w:szCs w:val="20"/>
              </w:rPr>
              <w:t>Мг</w:t>
            </w:r>
            <w:proofErr w:type="spellEnd"/>
            <w:r w:rsidRPr="006C67C8">
              <w:rPr>
                <w:sz w:val="20"/>
                <w:szCs w:val="20"/>
              </w:rPr>
              <w:t>/л     </w:t>
            </w:r>
          </w:p>
        </w:tc>
        <w:tc>
          <w:tcPr>
            <w:tcW w:w="567" w:type="dxa"/>
          </w:tcPr>
          <w:p w14:paraId="1C0D0037"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15.</w:t>
            </w:r>
          </w:p>
        </w:tc>
        <w:tc>
          <w:tcPr>
            <w:tcW w:w="1890" w:type="dxa"/>
          </w:tcPr>
          <w:p w14:paraId="39CDFB89" w14:textId="77777777" w:rsidR="001942F9" w:rsidRPr="006C67C8" w:rsidRDefault="001942F9" w:rsidP="00BE0471">
            <w:pPr>
              <w:tabs>
                <w:tab w:val="num" w:pos="540"/>
                <w:tab w:val="num" w:pos="1440"/>
              </w:tabs>
              <w:spacing w:after="0" w:line="228" w:lineRule="auto"/>
              <w:rPr>
                <w:b/>
                <w:sz w:val="20"/>
                <w:szCs w:val="20"/>
              </w:rPr>
            </w:pPr>
            <w:proofErr w:type="spellStart"/>
            <w:r w:rsidRPr="006C67C8">
              <w:rPr>
                <w:sz w:val="20"/>
                <w:szCs w:val="20"/>
              </w:rPr>
              <w:t>Фосфаты</w:t>
            </w:r>
            <w:proofErr w:type="spellEnd"/>
          </w:p>
        </w:tc>
        <w:tc>
          <w:tcPr>
            <w:tcW w:w="1080" w:type="dxa"/>
            <w:gridSpan w:val="2"/>
          </w:tcPr>
          <w:p w14:paraId="2E3785C8"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2,0</w:t>
            </w:r>
          </w:p>
        </w:tc>
        <w:tc>
          <w:tcPr>
            <w:tcW w:w="900" w:type="dxa"/>
          </w:tcPr>
          <w:p w14:paraId="23142512" w14:textId="77777777" w:rsidR="001942F9" w:rsidRPr="006C67C8" w:rsidRDefault="001942F9" w:rsidP="00BE0471">
            <w:pPr>
              <w:tabs>
                <w:tab w:val="num" w:pos="540"/>
                <w:tab w:val="num" w:pos="1440"/>
              </w:tabs>
              <w:spacing w:after="0" w:line="228" w:lineRule="auto"/>
              <w:rPr>
                <w:b/>
                <w:sz w:val="20"/>
                <w:szCs w:val="20"/>
              </w:rPr>
            </w:pPr>
            <w:proofErr w:type="spellStart"/>
            <w:r w:rsidRPr="006C67C8">
              <w:rPr>
                <w:sz w:val="20"/>
                <w:szCs w:val="20"/>
              </w:rPr>
              <w:t>Мг</w:t>
            </w:r>
            <w:proofErr w:type="spellEnd"/>
            <w:r w:rsidRPr="006C67C8">
              <w:rPr>
                <w:sz w:val="20"/>
                <w:szCs w:val="20"/>
              </w:rPr>
              <w:t>/л     </w:t>
            </w:r>
          </w:p>
        </w:tc>
      </w:tr>
      <w:tr w:rsidR="001942F9" w:rsidRPr="006C67C8" w14:paraId="6D1DF347" w14:textId="77777777" w:rsidTr="001942F9">
        <w:tc>
          <w:tcPr>
            <w:tcW w:w="709" w:type="dxa"/>
          </w:tcPr>
          <w:p w14:paraId="4160DE4B"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6.</w:t>
            </w:r>
          </w:p>
        </w:tc>
        <w:tc>
          <w:tcPr>
            <w:tcW w:w="2410" w:type="dxa"/>
          </w:tcPr>
          <w:p w14:paraId="3C3CB957" w14:textId="77777777" w:rsidR="001942F9" w:rsidRPr="006C67C8" w:rsidRDefault="001942F9" w:rsidP="00BE0471">
            <w:pPr>
              <w:tabs>
                <w:tab w:val="num" w:pos="540"/>
                <w:tab w:val="num" w:pos="1440"/>
              </w:tabs>
              <w:spacing w:after="0" w:line="228" w:lineRule="auto"/>
              <w:rPr>
                <w:b/>
                <w:sz w:val="20"/>
                <w:szCs w:val="20"/>
              </w:rPr>
            </w:pPr>
            <w:r w:rsidRPr="006C67C8">
              <w:rPr>
                <w:sz w:val="20"/>
                <w:szCs w:val="20"/>
              </w:rPr>
              <w:t>СПАВ</w:t>
            </w:r>
          </w:p>
        </w:tc>
        <w:tc>
          <w:tcPr>
            <w:tcW w:w="992" w:type="dxa"/>
          </w:tcPr>
          <w:p w14:paraId="009F0D22"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 xml:space="preserve">0,25   </w:t>
            </w:r>
          </w:p>
        </w:tc>
        <w:tc>
          <w:tcPr>
            <w:tcW w:w="1134" w:type="dxa"/>
          </w:tcPr>
          <w:p w14:paraId="70C7929D" w14:textId="77777777" w:rsidR="001942F9" w:rsidRPr="006C67C8" w:rsidRDefault="001942F9" w:rsidP="00BE0471">
            <w:pPr>
              <w:tabs>
                <w:tab w:val="num" w:pos="540"/>
                <w:tab w:val="num" w:pos="1440"/>
              </w:tabs>
              <w:spacing w:after="0" w:line="228" w:lineRule="auto"/>
              <w:rPr>
                <w:b/>
                <w:sz w:val="20"/>
                <w:szCs w:val="20"/>
              </w:rPr>
            </w:pPr>
            <w:proofErr w:type="spellStart"/>
            <w:r w:rsidRPr="006C67C8">
              <w:rPr>
                <w:sz w:val="20"/>
                <w:szCs w:val="20"/>
              </w:rPr>
              <w:t>Мг</w:t>
            </w:r>
            <w:proofErr w:type="spellEnd"/>
            <w:r w:rsidRPr="006C67C8">
              <w:rPr>
                <w:sz w:val="20"/>
                <w:szCs w:val="20"/>
              </w:rPr>
              <w:t>/л     </w:t>
            </w:r>
          </w:p>
        </w:tc>
        <w:tc>
          <w:tcPr>
            <w:tcW w:w="567" w:type="dxa"/>
          </w:tcPr>
          <w:p w14:paraId="335072E5"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16.</w:t>
            </w:r>
          </w:p>
        </w:tc>
        <w:tc>
          <w:tcPr>
            <w:tcW w:w="1890" w:type="dxa"/>
          </w:tcPr>
          <w:p w14:paraId="305482C0" w14:textId="77777777" w:rsidR="001942F9" w:rsidRPr="006C67C8" w:rsidRDefault="001942F9" w:rsidP="00BE0471">
            <w:pPr>
              <w:tabs>
                <w:tab w:val="num" w:pos="540"/>
                <w:tab w:val="num" w:pos="1440"/>
              </w:tabs>
              <w:spacing w:after="0" w:line="228" w:lineRule="auto"/>
              <w:rPr>
                <w:b/>
                <w:sz w:val="20"/>
                <w:szCs w:val="20"/>
              </w:rPr>
            </w:pPr>
            <w:proofErr w:type="spellStart"/>
            <w:r w:rsidRPr="006C67C8">
              <w:rPr>
                <w:sz w:val="20"/>
                <w:szCs w:val="20"/>
              </w:rPr>
              <w:t>Свинец</w:t>
            </w:r>
            <w:proofErr w:type="spellEnd"/>
          </w:p>
        </w:tc>
        <w:tc>
          <w:tcPr>
            <w:tcW w:w="1080" w:type="dxa"/>
            <w:gridSpan w:val="2"/>
          </w:tcPr>
          <w:p w14:paraId="3528C522"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0,004</w:t>
            </w:r>
          </w:p>
        </w:tc>
        <w:tc>
          <w:tcPr>
            <w:tcW w:w="900" w:type="dxa"/>
          </w:tcPr>
          <w:p w14:paraId="781F8AD5" w14:textId="77777777" w:rsidR="001942F9" w:rsidRPr="006C67C8" w:rsidRDefault="001942F9" w:rsidP="00BE0471">
            <w:pPr>
              <w:tabs>
                <w:tab w:val="num" w:pos="540"/>
                <w:tab w:val="num" w:pos="1440"/>
              </w:tabs>
              <w:spacing w:after="0" w:line="228" w:lineRule="auto"/>
              <w:rPr>
                <w:b/>
                <w:sz w:val="20"/>
                <w:szCs w:val="20"/>
              </w:rPr>
            </w:pPr>
            <w:proofErr w:type="spellStart"/>
            <w:r w:rsidRPr="006C67C8">
              <w:rPr>
                <w:sz w:val="20"/>
                <w:szCs w:val="20"/>
              </w:rPr>
              <w:t>Мг</w:t>
            </w:r>
            <w:proofErr w:type="spellEnd"/>
            <w:r w:rsidRPr="006C67C8">
              <w:rPr>
                <w:sz w:val="20"/>
                <w:szCs w:val="20"/>
              </w:rPr>
              <w:t>/л     </w:t>
            </w:r>
          </w:p>
        </w:tc>
      </w:tr>
      <w:tr w:rsidR="001942F9" w:rsidRPr="006C67C8" w14:paraId="60B4C07B" w14:textId="77777777" w:rsidTr="001942F9">
        <w:tc>
          <w:tcPr>
            <w:tcW w:w="709" w:type="dxa"/>
          </w:tcPr>
          <w:p w14:paraId="310AEC32"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7.</w:t>
            </w:r>
          </w:p>
        </w:tc>
        <w:tc>
          <w:tcPr>
            <w:tcW w:w="2410" w:type="dxa"/>
          </w:tcPr>
          <w:p w14:paraId="0B140851" w14:textId="77777777" w:rsidR="001942F9" w:rsidRPr="006C67C8" w:rsidRDefault="001942F9" w:rsidP="00BE0471">
            <w:pPr>
              <w:tabs>
                <w:tab w:val="num" w:pos="540"/>
                <w:tab w:val="num" w:pos="1440"/>
              </w:tabs>
              <w:spacing w:after="0" w:line="228" w:lineRule="auto"/>
              <w:rPr>
                <w:b/>
                <w:sz w:val="20"/>
                <w:szCs w:val="20"/>
              </w:rPr>
            </w:pPr>
            <w:proofErr w:type="spellStart"/>
            <w:r w:rsidRPr="006C67C8">
              <w:rPr>
                <w:sz w:val="20"/>
                <w:szCs w:val="20"/>
              </w:rPr>
              <w:t>Сухой</w:t>
            </w:r>
            <w:proofErr w:type="spellEnd"/>
            <w:r w:rsidRPr="006C67C8">
              <w:rPr>
                <w:sz w:val="20"/>
                <w:szCs w:val="20"/>
              </w:rPr>
              <w:t xml:space="preserve"> </w:t>
            </w:r>
            <w:proofErr w:type="spellStart"/>
            <w:r w:rsidRPr="006C67C8">
              <w:rPr>
                <w:sz w:val="20"/>
                <w:szCs w:val="20"/>
              </w:rPr>
              <w:t>остаток</w:t>
            </w:r>
            <w:proofErr w:type="spellEnd"/>
          </w:p>
        </w:tc>
        <w:tc>
          <w:tcPr>
            <w:tcW w:w="992" w:type="dxa"/>
          </w:tcPr>
          <w:p w14:paraId="1A8FD036"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1000</w:t>
            </w:r>
          </w:p>
        </w:tc>
        <w:tc>
          <w:tcPr>
            <w:tcW w:w="1134" w:type="dxa"/>
          </w:tcPr>
          <w:p w14:paraId="1A3377B8" w14:textId="77777777" w:rsidR="001942F9" w:rsidRPr="006C67C8" w:rsidRDefault="001942F9" w:rsidP="00BE0471">
            <w:pPr>
              <w:tabs>
                <w:tab w:val="num" w:pos="540"/>
                <w:tab w:val="num" w:pos="1440"/>
              </w:tabs>
              <w:spacing w:after="0" w:line="228" w:lineRule="auto"/>
              <w:rPr>
                <w:b/>
                <w:sz w:val="20"/>
                <w:szCs w:val="20"/>
              </w:rPr>
            </w:pPr>
            <w:proofErr w:type="spellStart"/>
            <w:r w:rsidRPr="006C67C8">
              <w:rPr>
                <w:sz w:val="20"/>
                <w:szCs w:val="20"/>
              </w:rPr>
              <w:t>Мг</w:t>
            </w:r>
            <w:proofErr w:type="spellEnd"/>
            <w:r w:rsidRPr="006C67C8">
              <w:rPr>
                <w:sz w:val="20"/>
                <w:szCs w:val="20"/>
              </w:rPr>
              <w:t>/л     </w:t>
            </w:r>
          </w:p>
        </w:tc>
        <w:tc>
          <w:tcPr>
            <w:tcW w:w="567" w:type="dxa"/>
          </w:tcPr>
          <w:p w14:paraId="438487FD"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17.</w:t>
            </w:r>
          </w:p>
        </w:tc>
        <w:tc>
          <w:tcPr>
            <w:tcW w:w="1890" w:type="dxa"/>
          </w:tcPr>
          <w:p w14:paraId="4E61CCF3" w14:textId="77777777" w:rsidR="001942F9" w:rsidRPr="006C67C8" w:rsidRDefault="001942F9" w:rsidP="00BE0471">
            <w:pPr>
              <w:tabs>
                <w:tab w:val="num" w:pos="540"/>
                <w:tab w:val="num" w:pos="1440"/>
              </w:tabs>
              <w:spacing w:after="0" w:line="228" w:lineRule="auto"/>
              <w:rPr>
                <w:b/>
                <w:sz w:val="20"/>
                <w:szCs w:val="20"/>
              </w:rPr>
            </w:pPr>
            <w:proofErr w:type="spellStart"/>
            <w:r w:rsidRPr="006C67C8">
              <w:rPr>
                <w:sz w:val="20"/>
                <w:szCs w:val="20"/>
              </w:rPr>
              <w:t>Алюминий</w:t>
            </w:r>
            <w:proofErr w:type="spellEnd"/>
            <w:r w:rsidRPr="006C67C8">
              <w:rPr>
                <w:sz w:val="20"/>
                <w:szCs w:val="20"/>
              </w:rPr>
              <w:t xml:space="preserve"> </w:t>
            </w:r>
          </w:p>
        </w:tc>
        <w:tc>
          <w:tcPr>
            <w:tcW w:w="1080" w:type="dxa"/>
            <w:gridSpan w:val="2"/>
          </w:tcPr>
          <w:p w14:paraId="19007087"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0,14</w:t>
            </w:r>
          </w:p>
        </w:tc>
        <w:tc>
          <w:tcPr>
            <w:tcW w:w="900" w:type="dxa"/>
          </w:tcPr>
          <w:p w14:paraId="40E9B440" w14:textId="77777777" w:rsidR="001942F9" w:rsidRPr="006C67C8" w:rsidRDefault="001942F9" w:rsidP="00BE0471">
            <w:pPr>
              <w:tabs>
                <w:tab w:val="num" w:pos="540"/>
                <w:tab w:val="num" w:pos="1440"/>
              </w:tabs>
              <w:spacing w:after="0" w:line="228" w:lineRule="auto"/>
              <w:rPr>
                <w:b/>
                <w:sz w:val="20"/>
                <w:szCs w:val="20"/>
              </w:rPr>
            </w:pPr>
            <w:proofErr w:type="spellStart"/>
            <w:r w:rsidRPr="006C67C8">
              <w:rPr>
                <w:sz w:val="20"/>
                <w:szCs w:val="20"/>
              </w:rPr>
              <w:t>Мг</w:t>
            </w:r>
            <w:proofErr w:type="spellEnd"/>
            <w:r w:rsidRPr="006C67C8">
              <w:rPr>
                <w:sz w:val="20"/>
                <w:szCs w:val="20"/>
              </w:rPr>
              <w:t>/л     </w:t>
            </w:r>
          </w:p>
        </w:tc>
      </w:tr>
      <w:tr w:rsidR="001942F9" w:rsidRPr="006C67C8" w14:paraId="2F30FF71" w14:textId="77777777" w:rsidTr="001942F9">
        <w:tc>
          <w:tcPr>
            <w:tcW w:w="709" w:type="dxa"/>
          </w:tcPr>
          <w:p w14:paraId="11492898"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8.</w:t>
            </w:r>
          </w:p>
        </w:tc>
        <w:tc>
          <w:tcPr>
            <w:tcW w:w="2410" w:type="dxa"/>
          </w:tcPr>
          <w:p w14:paraId="3EA71700" w14:textId="77777777" w:rsidR="001942F9" w:rsidRPr="006C67C8" w:rsidRDefault="001942F9" w:rsidP="00BE0471">
            <w:pPr>
              <w:tabs>
                <w:tab w:val="num" w:pos="540"/>
                <w:tab w:val="num" w:pos="1440"/>
              </w:tabs>
              <w:spacing w:after="0" w:line="228" w:lineRule="auto"/>
              <w:rPr>
                <w:sz w:val="20"/>
                <w:szCs w:val="20"/>
              </w:rPr>
            </w:pPr>
            <w:proofErr w:type="spellStart"/>
            <w:r w:rsidRPr="006C67C8">
              <w:rPr>
                <w:sz w:val="20"/>
                <w:szCs w:val="20"/>
              </w:rPr>
              <w:t>Железо</w:t>
            </w:r>
            <w:proofErr w:type="spellEnd"/>
          </w:p>
        </w:tc>
        <w:tc>
          <w:tcPr>
            <w:tcW w:w="992" w:type="dxa"/>
          </w:tcPr>
          <w:p w14:paraId="2B2A354A"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1,50</w:t>
            </w:r>
          </w:p>
        </w:tc>
        <w:tc>
          <w:tcPr>
            <w:tcW w:w="1134" w:type="dxa"/>
          </w:tcPr>
          <w:p w14:paraId="0D4B2D01" w14:textId="77777777" w:rsidR="001942F9" w:rsidRPr="006C67C8" w:rsidRDefault="001942F9" w:rsidP="00BE0471">
            <w:pPr>
              <w:tabs>
                <w:tab w:val="num" w:pos="540"/>
                <w:tab w:val="num" w:pos="1440"/>
              </w:tabs>
              <w:spacing w:after="0" w:line="228" w:lineRule="auto"/>
              <w:rPr>
                <w:sz w:val="20"/>
                <w:szCs w:val="20"/>
              </w:rPr>
            </w:pPr>
            <w:proofErr w:type="spellStart"/>
            <w:r w:rsidRPr="006C67C8">
              <w:rPr>
                <w:sz w:val="20"/>
                <w:szCs w:val="20"/>
              </w:rPr>
              <w:t>Мг</w:t>
            </w:r>
            <w:proofErr w:type="spellEnd"/>
            <w:r w:rsidRPr="006C67C8">
              <w:rPr>
                <w:sz w:val="20"/>
                <w:szCs w:val="20"/>
              </w:rPr>
              <w:t>/л     </w:t>
            </w:r>
          </w:p>
        </w:tc>
        <w:tc>
          <w:tcPr>
            <w:tcW w:w="3537" w:type="dxa"/>
            <w:gridSpan w:val="4"/>
          </w:tcPr>
          <w:p w14:paraId="180A4007" w14:textId="77777777" w:rsidR="001942F9" w:rsidRPr="006C67C8" w:rsidRDefault="001942F9" w:rsidP="00BE0471">
            <w:pPr>
              <w:tabs>
                <w:tab w:val="num" w:pos="540"/>
                <w:tab w:val="num" w:pos="1440"/>
              </w:tabs>
              <w:spacing w:after="0" w:line="228" w:lineRule="auto"/>
              <w:rPr>
                <w:b/>
                <w:sz w:val="20"/>
                <w:szCs w:val="20"/>
              </w:rPr>
            </w:pPr>
            <w:proofErr w:type="spellStart"/>
            <w:r w:rsidRPr="006C67C8">
              <w:rPr>
                <w:b/>
                <w:sz w:val="20"/>
                <w:szCs w:val="20"/>
                <w:u w:val="single"/>
              </w:rPr>
              <w:t>Показатели</w:t>
            </w:r>
            <w:proofErr w:type="spellEnd"/>
            <w:r w:rsidRPr="006C67C8">
              <w:rPr>
                <w:b/>
                <w:sz w:val="20"/>
                <w:szCs w:val="20"/>
                <w:u w:val="single"/>
              </w:rPr>
              <w:t xml:space="preserve"> </w:t>
            </w:r>
            <w:proofErr w:type="spellStart"/>
            <w:r w:rsidRPr="006C67C8">
              <w:rPr>
                <w:b/>
                <w:sz w:val="20"/>
                <w:szCs w:val="20"/>
                <w:u w:val="single"/>
              </w:rPr>
              <w:t>общих</w:t>
            </w:r>
            <w:proofErr w:type="spellEnd"/>
            <w:r w:rsidRPr="006C67C8">
              <w:rPr>
                <w:b/>
                <w:sz w:val="20"/>
                <w:szCs w:val="20"/>
                <w:u w:val="single"/>
              </w:rPr>
              <w:t xml:space="preserve"> </w:t>
            </w:r>
            <w:proofErr w:type="spellStart"/>
            <w:r w:rsidRPr="006C67C8">
              <w:rPr>
                <w:b/>
                <w:sz w:val="20"/>
                <w:szCs w:val="20"/>
                <w:u w:val="single"/>
              </w:rPr>
              <w:t>свойств</w:t>
            </w:r>
            <w:proofErr w:type="spellEnd"/>
            <w:r w:rsidRPr="006C67C8">
              <w:rPr>
                <w:b/>
                <w:sz w:val="20"/>
                <w:szCs w:val="20"/>
                <w:u w:val="single"/>
              </w:rPr>
              <w:t>:</w:t>
            </w:r>
          </w:p>
        </w:tc>
        <w:tc>
          <w:tcPr>
            <w:tcW w:w="900" w:type="dxa"/>
          </w:tcPr>
          <w:p w14:paraId="5C471D04" w14:textId="77777777" w:rsidR="001942F9" w:rsidRPr="006C67C8" w:rsidRDefault="001942F9" w:rsidP="00BE0471">
            <w:pPr>
              <w:tabs>
                <w:tab w:val="num" w:pos="540"/>
                <w:tab w:val="num" w:pos="1440"/>
              </w:tabs>
              <w:spacing w:after="0" w:line="228" w:lineRule="auto"/>
              <w:rPr>
                <w:b/>
                <w:sz w:val="20"/>
                <w:szCs w:val="20"/>
              </w:rPr>
            </w:pPr>
          </w:p>
        </w:tc>
      </w:tr>
      <w:tr w:rsidR="001942F9" w:rsidRPr="006C67C8" w14:paraId="3B0C4AF9" w14:textId="77777777" w:rsidTr="001942F9">
        <w:tc>
          <w:tcPr>
            <w:tcW w:w="709" w:type="dxa"/>
          </w:tcPr>
          <w:p w14:paraId="05C4557D"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9.</w:t>
            </w:r>
          </w:p>
        </w:tc>
        <w:tc>
          <w:tcPr>
            <w:tcW w:w="2410" w:type="dxa"/>
          </w:tcPr>
          <w:p w14:paraId="5810622B" w14:textId="77777777" w:rsidR="001942F9" w:rsidRPr="006C67C8" w:rsidRDefault="001942F9" w:rsidP="00BE0471">
            <w:pPr>
              <w:tabs>
                <w:tab w:val="num" w:pos="540"/>
                <w:tab w:val="num" w:pos="1440"/>
              </w:tabs>
              <w:spacing w:after="0" w:line="228" w:lineRule="auto"/>
              <w:rPr>
                <w:sz w:val="20"/>
                <w:szCs w:val="20"/>
              </w:rPr>
            </w:pPr>
            <w:proofErr w:type="spellStart"/>
            <w:r w:rsidRPr="006C67C8">
              <w:rPr>
                <w:sz w:val="20"/>
                <w:szCs w:val="20"/>
              </w:rPr>
              <w:t>Хром</w:t>
            </w:r>
            <w:proofErr w:type="spellEnd"/>
          </w:p>
        </w:tc>
        <w:tc>
          <w:tcPr>
            <w:tcW w:w="992" w:type="dxa"/>
          </w:tcPr>
          <w:p w14:paraId="0792E996"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0,04</w:t>
            </w:r>
          </w:p>
        </w:tc>
        <w:tc>
          <w:tcPr>
            <w:tcW w:w="1134" w:type="dxa"/>
          </w:tcPr>
          <w:p w14:paraId="2A17CA6E" w14:textId="77777777" w:rsidR="001942F9" w:rsidRPr="006C67C8" w:rsidRDefault="001942F9" w:rsidP="00BE0471">
            <w:pPr>
              <w:tabs>
                <w:tab w:val="num" w:pos="540"/>
                <w:tab w:val="num" w:pos="1440"/>
              </w:tabs>
              <w:spacing w:after="0" w:line="228" w:lineRule="auto"/>
              <w:rPr>
                <w:sz w:val="20"/>
                <w:szCs w:val="20"/>
              </w:rPr>
            </w:pPr>
            <w:proofErr w:type="spellStart"/>
            <w:r w:rsidRPr="006C67C8">
              <w:rPr>
                <w:sz w:val="20"/>
                <w:szCs w:val="20"/>
              </w:rPr>
              <w:t>Мг</w:t>
            </w:r>
            <w:proofErr w:type="spellEnd"/>
            <w:r w:rsidRPr="006C67C8">
              <w:rPr>
                <w:sz w:val="20"/>
                <w:szCs w:val="20"/>
              </w:rPr>
              <w:t>/л     </w:t>
            </w:r>
          </w:p>
        </w:tc>
        <w:tc>
          <w:tcPr>
            <w:tcW w:w="2637" w:type="dxa"/>
            <w:gridSpan w:val="3"/>
          </w:tcPr>
          <w:p w14:paraId="6DBD9482" w14:textId="77777777" w:rsidR="001942F9" w:rsidRPr="006C67C8" w:rsidRDefault="001942F9" w:rsidP="00BE0471">
            <w:pPr>
              <w:tabs>
                <w:tab w:val="num" w:pos="540"/>
                <w:tab w:val="num" w:pos="1440"/>
              </w:tabs>
              <w:spacing w:after="0" w:line="228" w:lineRule="auto"/>
              <w:rPr>
                <w:b/>
                <w:sz w:val="20"/>
                <w:szCs w:val="20"/>
              </w:rPr>
            </w:pPr>
            <w:proofErr w:type="spellStart"/>
            <w:r w:rsidRPr="006C67C8">
              <w:rPr>
                <w:sz w:val="20"/>
                <w:szCs w:val="20"/>
              </w:rPr>
              <w:t>Раств</w:t>
            </w:r>
            <w:proofErr w:type="spellEnd"/>
            <w:r w:rsidRPr="006C67C8">
              <w:rPr>
                <w:sz w:val="20"/>
                <w:szCs w:val="20"/>
              </w:rPr>
              <w:t xml:space="preserve">. </w:t>
            </w:r>
            <w:proofErr w:type="spellStart"/>
            <w:r w:rsidRPr="006C67C8">
              <w:rPr>
                <w:sz w:val="20"/>
                <w:szCs w:val="20"/>
              </w:rPr>
              <w:t>Кислород</w:t>
            </w:r>
            <w:proofErr w:type="spellEnd"/>
          </w:p>
        </w:tc>
        <w:tc>
          <w:tcPr>
            <w:tcW w:w="900" w:type="dxa"/>
          </w:tcPr>
          <w:p w14:paraId="1CF7220F"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5-11,2</w:t>
            </w:r>
          </w:p>
        </w:tc>
        <w:tc>
          <w:tcPr>
            <w:tcW w:w="900" w:type="dxa"/>
          </w:tcPr>
          <w:p w14:paraId="4FE26367" w14:textId="77777777" w:rsidR="001942F9" w:rsidRPr="006C67C8" w:rsidRDefault="001942F9" w:rsidP="00BE0471">
            <w:pPr>
              <w:tabs>
                <w:tab w:val="num" w:pos="540"/>
                <w:tab w:val="num" w:pos="1440"/>
              </w:tabs>
              <w:spacing w:after="0" w:line="228" w:lineRule="auto"/>
              <w:rPr>
                <w:b/>
                <w:sz w:val="20"/>
                <w:szCs w:val="20"/>
              </w:rPr>
            </w:pPr>
            <w:proofErr w:type="spellStart"/>
            <w:r w:rsidRPr="006C67C8">
              <w:rPr>
                <w:sz w:val="20"/>
                <w:szCs w:val="20"/>
              </w:rPr>
              <w:t>Мг</w:t>
            </w:r>
            <w:proofErr w:type="spellEnd"/>
            <w:r w:rsidRPr="006C67C8">
              <w:rPr>
                <w:sz w:val="20"/>
                <w:szCs w:val="20"/>
              </w:rPr>
              <w:t>/л     </w:t>
            </w:r>
          </w:p>
        </w:tc>
      </w:tr>
      <w:tr w:rsidR="001942F9" w:rsidRPr="006C67C8" w14:paraId="5E65DB6D" w14:textId="77777777" w:rsidTr="001942F9">
        <w:tc>
          <w:tcPr>
            <w:tcW w:w="709" w:type="dxa"/>
          </w:tcPr>
          <w:p w14:paraId="61A50327"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10.</w:t>
            </w:r>
          </w:p>
        </w:tc>
        <w:tc>
          <w:tcPr>
            <w:tcW w:w="2410" w:type="dxa"/>
          </w:tcPr>
          <w:p w14:paraId="1276E110" w14:textId="77777777" w:rsidR="001942F9" w:rsidRPr="006C67C8" w:rsidRDefault="001942F9" w:rsidP="00BE0471">
            <w:pPr>
              <w:tabs>
                <w:tab w:val="num" w:pos="540"/>
                <w:tab w:val="num" w:pos="1440"/>
              </w:tabs>
              <w:spacing w:after="0" w:line="228" w:lineRule="auto"/>
              <w:rPr>
                <w:sz w:val="20"/>
                <w:szCs w:val="20"/>
              </w:rPr>
            </w:pPr>
            <w:proofErr w:type="spellStart"/>
            <w:r w:rsidRPr="006C67C8">
              <w:rPr>
                <w:sz w:val="20"/>
                <w:szCs w:val="20"/>
              </w:rPr>
              <w:t>Медь</w:t>
            </w:r>
            <w:proofErr w:type="spellEnd"/>
          </w:p>
        </w:tc>
        <w:tc>
          <w:tcPr>
            <w:tcW w:w="992" w:type="dxa"/>
          </w:tcPr>
          <w:p w14:paraId="75A4D9E2"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0,05</w:t>
            </w:r>
          </w:p>
        </w:tc>
        <w:tc>
          <w:tcPr>
            <w:tcW w:w="1134" w:type="dxa"/>
          </w:tcPr>
          <w:p w14:paraId="5047A059" w14:textId="77777777" w:rsidR="001942F9" w:rsidRPr="006C67C8" w:rsidRDefault="001942F9" w:rsidP="00BE0471">
            <w:pPr>
              <w:tabs>
                <w:tab w:val="num" w:pos="540"/>
                <w:tab w:val="num" w:pos="1440"/>
              </w:tabs>
              <w:spacing w:after="0" w:line="228" w:lineRule="auto"/>
              <w:rPr>
                <w:sz w:val="20"/>
                <w:szCs w:val="20"/>
              </w:rPr>
            </w:pPr>
            <w:proofErr w:type="spellStart"/>
            <w:r w:rsidRPr="006C67C8">
              <w:rPr>
                <w:sz w:val="20"/>
                <w:szCs w:val="20"/>
              </w:rPr>
              <w:t>Мг</w:t>
            </w:r>
            <w:proofErr w:type="spellEnd"/>
            <w:r w:rsidRPr="006C67C8">
              <w:rPr>
                <w:sz w:val="20"/>
                <w:szCs w:val="20"/>
              </w:rPr>
              <w:t>/л     </w:t>
            </w:r>
          </w:p>
        </w:tc>
        <w:tc>
          <w:tcPr>
            <w:tcW w:w="2637" w:type="dxa"/>
            <w:gridSpan w:val="3"/>
          </w:tcPr>
          <w:p w14:paraId="66DF49E0" w14:textId="77777777" w:rsidR="001942F9" w:rsidRPr="006C67C8" w:rsidRDefault="001942F9" w:rsidP="00BE0471">
            <w:pPr>
              <w:tabs>
                <w:tab w:val="num" w:pos="540"/>
                <w:tab w:val="num" w:pos="1440"/>
              </w:tabs>
              <w:spacing w:after="0" w:line="228" w:lineRule="auto"/>
              <w:rPr>
                <w:b/>
                <w:sz w:val="20"/>
                <w:szCs w:val="20"/>
              </w:rPr>
            </w:pPr>
            <w:proofErr w:type="spellStart"/>
            <w:r w:rsidRPr="006C67C8">
              <w:rPr>
                <w:sz w:val="20"/>
                <w:szCs w:val="20"/>
              </w:rPr>
              <w:t>Водородный</w:t>
            </w:r>
            <w:proofErr w:type="spellEnd"/>
            <w:r w:rsidRPr="006C67C8">
              <w:rPr>
                <w:sz w:val="20"/>
                <w:szCs w:val="20"/>
              </w:rPr>
              <w:t xml:space="preserve"> </w:t>
            </w:r>
            <w:proofErr w:type="spellStart"/>
            <w:r w:rsidRPr="006C67C8">
              <w:rPr>
                <w:sz w:val="20"/>
                <w:szCs w:val="20"/>
              </w:rPr>
              <w:t>показатель</w:t>
            </w:r>
            <w:proofErr w:type="spellEnd"/>
          </w:p>
        </w:tc>
        <w:tc>
          <w:tcPr>
            <w:tcW w:w="900" w:type="dxa"/>
          </w:tcPr>
          <w:p w14:paraId="1F220486" w14:textId="77777777" w:rsidR="001942F9" w:rsidRPr="006C67C8" w:rsidRDefault="001942F9" w:rsidP="00BE0471">
            <w:pPr>
              <w:tabs>
                <w:tab w:val="num" w:pos="540"/>
                <w:tab w:val="num" w:pos="1440"/>
              </w:tabs>
              <w:spacing w:after="0" w:line="228" w:lineRule="auto"/>
              <w:jc w:val="right"/>
              <w:rPr>
                <w:b/>
                <w:sz w:val="20"/>
                <w:szCs w:val="20"/>
              </w:rPr>
            </w:pPr>
            <w:r w:rsidRPr="006C67C8">
              <w:rPr>
                <w:b/>
                <w:sz w:val="20"/>
                <w:szCs w:val="20"/>
              </w:rPr>
              <w:t>6,5-8,5</w:t>
            </w:r>
          </w:p>
        </w:tc>
        <w:tc>
          <w:tcPr>
            <w:tcW w:w="900" w:type="dxa"/>
          </w:tcPr>
          <w:p w14:paraId="77143C9A" w14:textId="77777777" w:rsidR="001942F9" w:rsidRPr="006C67C8" w:rsidRDefault="001942F9" w:rsidP="00BE0471">
            <w:pPr>
              <w:tabs>
                <w:tab w:val="num" w:pos="540"/>
                <w:tab w:val="num" w:pos="1440"/>
              </w:tabs>
              <w:spacing w:after="0" w:line="228" w:lineRule="auto"/>
              <w:rPr>
                <w:sz w:val="20"/>
                <w:szCs w:val="20"/>
              </w:rPr>
            </w:pPr>
            <w:proofErr w:type="spellStart"/>
            <w:r w:rsidRPr="006C67C8">
              <w:rPr>
                <w:sz w:val="20"/>
                <w:szCs w:val="20"/>
              </w:rPr>
              <w:t>рН</w:t>
            </w:r>
            <w:proofErr w:type="spellEnd"/>
          </w:p>
        </w:tc>
      </w:tr>
    </w:tbl>
    <w:p w14:paraId="049FCBA1" w14:textId="77777777" w:rsidR="001C793F" w:rsidRPr="006C67C8" w:rsidRDefault="007A0DEE" w:rsidP="00BE0471">
      <w:pPr>
        <w:spacing w:after="0" w:line="228" w:lineRule="auto"/>
        <w:ind w:firstLine="284"/>
        <w:jc w:val="both"/>
        <w:rPr>
          <w:color w:val="000000"/>
          <w:sz w:val="20"/>
          <w:szCs w:val="20"/>
          <w:lang w:val="ru-RU"/>
        </w:rPr>
      </w:pPr>
      <w:bookmarkStart w:id="39" w:name="z605"/>
      <w:bookmarkEnd w:id="38"/>
      <w:r w:rsidRPr="006C67C8">
        <w:rPr>
          <w:color w:val="000000"/>
          <w:sz w:val="20"/>
          <w:szCs w:val="20"/>
          <w:lang w:val="ru-RU"/>
        </w:rPr>
        <w:t>12. При превышении допустимых концентраций вредных веществ в сточных водах Потребителя по результатам анализа, выполненного аттестованной лабораторией Поставщика, Потребитель прекращает сброс производственных сточных вод в систему водоотведения и принимает срочные меры по снижению загрязнений до достижения допустимых концентраций вредных веществ. После устранения причины, вызвавшей повышение содержания загрязнений, по заявке Потребителя Поставщиком производится повторный отбор проб.</w:t>
      </w:r>
    </w:p>
    <w:p w14:paraId="0153899A" w14:textId="77777777" w:rsidR="00303472" w:rsidRPr="006C67C8" w:rsidRDefault="00303472" w:rsidP="00BE0471">
      <w:pPr>
        <w:spacing w:after="0" w:line="228" w:lineRule="auto"/>
        <w:jc w:val="both"/>
        <w:rPr>
          <w:sz w:val="20"/>
          <w:szCs w:val="20"/>
          <w:lang w:val="ru-RU"/>
        </w:rPr>
      </w:pPr>
    </w:p>
    <w:p w14:paraId="7CD28F91" w14:textId="77777777" w:rsidR="001C793F" w:rsidRPr="006C67C8" w:rsidRDefault="007A0DEE" w:rsidP="00BE0471">
      <w:pPr>
        <w:spacing w:after="0" w:line="228" w:lineRule="auto"/>
        <w:ind w:firstLine="567"/>
        <w:jc w:val="center"/>
        <w:rPr>
          <w:sz w:val="20"/>
          <w:szCs w:val="20"/>
          <w:lang w:val="ru-RU"/>
        </w:rPr>
      </w:pPr>
      <w:bookmarkStart w:id="40" w:name="z606"/>
      <w:bookmarkEnd w:id="39"/>
      <w:r w:rsidRPr="006C67C8">
        <w:rPr>
          <w:b/>
          <w:color w:val="000000"/>
          <w:sz w:val="20"/>
          <w:szCs w:val="20"/>
          <w:lang w:val="ru-RU"/>
        </w:rPr>
        <w:lastRenderedPageBreak/>
        <w:t>Глава 4. Порядок оплаты услуг</w:t>
      </w:r>
    </w:p>
    <w:p w14:paraId="34DA977A" w14:textId="77777777" w:rsidR="001C793F" w:rsidRPr="006C67C8" w:rsidRDefault="007A0DEE" w:rsidP="00BE0471">
      <w:pPr>
        <w:spacing w:after="0" w:line="228" w:lineRule="auto"/>
        <w:ind w:firstLine="284"/>
        <w:jc w:val="both"/>
        <w:rPr>
          <w:sz w:val="20"/>
          <w:szCs w:val="20"/>
          <w:lang w:val="ru-RU"/>
        </w:rPr>
      </w:pPr>
      <w:bookmarkStart w:id="41" w:name="z607"/>
      <w:bookmarkEnd w:id="40"/>
      <w:r w:rsidRPr="006C67C8">
        <w:rPr>
          <w:color w:val="000000"/>
          <w:sz w:val="20"/>
          <w:szCs w:val="20"/>
          <w:lang w:val="ru-RU"/>
        </w:rPr>
        <w:t>13. Оплата за предоставленные услуги по настоящему договору производится по тарифам, утвержденным ведомством уполномоченного органа.</w:t>
      </w:r>
    </w:p>
    <w:p w14:paraId="40F1F49E" w14:textId="77777777" w:rsidR="001C793F" w:rsidRPr="006C67C8" w:rsidRDefault="007A0DEE" w:rsidP="00BE0471">
      <w:pPr>
        <w:spacing w:after="0" w:line="228" w:lineRule="auto"/>
        <w:ind w:firstLine="284"/>
        <w:jc w:val="both"/>
        <w:rPr>
          <w:sz w:val="20"/>
          <w:szCs w:val="20"/>
          <w:lang w:val="ru-RU"/>
        </w:rPr>
      </w:pPr>
      <w:bookmarkStart w:id="42" w:name="z608"/>
      <w:bookmarkEnd w:id="41"/>
      <w:r w:rsidRPr="006C67C8">
        <w:rPr>
          <w:color w:val="000000"/>
          <w:sz w:val="20"/>
          <w:szCs w:val="20"/>
          <w:lang w:val="ru-RU"/>
        </w:rPr>
        <w:t>Изменение тарифов производится в порядке, установленном законодательством Республики Казахстан.</w:t>
      </w:r>
    </w:p>
    <w:p w14:paraId="1D422E50" w14:textId="77777777" w:rsidR="001C793F" w:rsidRPr="006C67C8" w:rsidRDefault="007A0DEE" w:rsidP="00BE0471">
      <w:pPr>
        <w:spacing w:after="0" w:line="228" w:lineRule="auto"/>
        <w:ind w:firstLine="284"/>
        <w:jc w:val="both"/>
        <w:rPr>
          <w:color w:val="000000"/>
          <w:sz w:val="20"/>
          <w:szCs w:val="20"/>
          <w:lang w:val="ru-RU"/>
        </w:rPr>
      </w:pPr>
      <w:bookmarkStart w:id="43" w:name="z609"/>
      <w:bookmarkEnd w:id="42"/>
      <w:r w:rsidRPr="006C67C8">
        <w:rPr>
          <w:color w:val="000000"/>
          <w:sz w:val="20"/>
          <w:szCs w:val="20"/>
          <w:lang w:val="ru-RU"/>
        </w:rPr>
        <w:t xml:space="preserve">14. Оплата производится Потребителем ежемесячно за фактически предоставленное количество услуг на основании платежного документа в срок до </w:t>
      </w:r>
      <w:r w:rsidR="008A763F" w:rsidRPr="006C67C8">
        <w:rPr>
          <w:color w:val="000000"/>
          <w:sz w:val="20"/>
          <w:szCs w:val="20"/>
          <w:lang w:val="ru-RU"/>
        </w:rPr>
        <w:t>1</w:t>
      </w:r>
      <w:r w:rsidRPr="006C67C8">
        <w:rPr>
          <w:color w:val="000000"/>
          <w:sz w:val="20"/>
          <w:szCs w:val="20"/>
          <w:lang w:val="ru-RU"/>
        </w:rPr>
        <w:t>5 числа месяца, следующего после расчетного периода, если иное не предусмотрено соглашением сторон. Расчетный период составляет один календарный месяц.</w:t>
      </w:r>
    </w:p>
    <w:p w14:paraId="0EF76F88" w14:textId="77777777" w:rsidR="00303472" w:rsidRPr="006C67C8" w:rsidRDefault="00303472" w:rsidP="00BE0471">
      <w:pPr>
        <w:spacing w:after="0" w:line="228" w:lineRule="auto"/>
        <w:jc w:val="both"/>
        <w:rPr>
          <w:sz w:val="20"/>
          <w:szCs w:val="20"/>
          <w:lang w:val="ru-RU"/>
        </w:rPr>
      </w:pPr>
    </w:p>
    <w:p w14:paraId="457E7E49" w14:textId="77777777" w:rsidR="001C793F" w:rsidRPr="006C67C8" w:rsidRDefault="007A0DEE" w:rsidP="00BE0471">
      <w:pPr>
        <w:spacing w:after="0" w:line="228" w:lineRule="auto"/>
        <w:jc w:val="center"/>
        <w:rPr>
          <w:sz w:val="20"/>
          <w:szCs w:val="20"/>
          <w:lang w:val="ru-RU"/>
        </w:rPr>
      </w:pPr>
      <w:bookmarkStart w:id="44" w:name="z610"/>
      <w:bookmarkEnd w:id="43"/>
      <w:r w:rsidRPr="006C67C8">
        <w:rPr>
          <w:b/>
          <w:color w:val="000000"/>
          <w:sz w:val="20"/>
          <w:szCs w:val="20"/>
          <w:lang w:val="ru-RU"/>
        </w:rPr>
        <w:t>Глава 5. Учет отпуска и потребления услуг</w:t>
      </w:r>
    </w:p>
    <w:p w14:paraId="20BF941B" w14:textId="77777777" w:rsidR="001C793F" w:rsidRPr="006C67C8" w:rsidRDefault="007A0DEE" w:rsidP="00BE0471">
      <w:pPr>
        <w:spacing w:after="0" w:line="228" w:lineRule="auto"/>
        <w:ind w:firstLine="284"/>
        <w:jc w:val="both"/>
        <w:rPr>
          <w:color w:val="000000"/>
          <w:sz w:val="20"/>
          <w:szCs w:val="20"/>
          <w:lang w:val="ru-RU"/>
        </w:rPr>
      </w:pPr>
      <w:bookmarkStart w:id="45" w:name="z611"/>
      <w:bookmarkEnd w:id="44"/>
      <w:r w:rsidRPr="006C67C8">
        <w:rPr>
          <w:color w:val="000000"/>
          <w:sz w:val="20"/>
          <w:szCs w:val="20"/>
          <w:lang w:val="ru-RU"/>
        </w:rPr>
        <w:t>15. Объем предоставленных услуг водоснабжения и водоотведения определяется по показаниям приборов коммерческого учета.</w:t>
      </w:r>
    </w:p>
    <w:p w14:paraId="70A1A4A0" w14:textId="77777777" w:rsidR="00BF49D6" w:rsidRPr="006C67C8" w:rsidRDefault="00BF49D6" w:rsidP="00BE0471">
      <w:pPr>
        <w:spacing w:after="0" w:line="228" w:lineRule="auto"/>
        <w:ind w:firstLine="284"/>
        <w:jc w:val="both"/>
        <w:rPr>
          <w:sz w:val="20"/>
          <w:szCs w:val="20"/>
          <w:lang w:val="ru-RU"/>
        </w:rPr>
      </w:pPr>
      <w:bookmarkStart w:id="46" w:name="_Hlk15926007"/>
      <w:r w:rsidRPr="006C67C8">
        <w:rPr>
          <w:color w:val="000000"/>
          <w:sz w:val="20"/>
          <w:szCs w:val="20"/>
          <w:lang w:val="ru-RU"/>
        </w:rPr>
        <w:t>Объем предоставленных услуг для потребителей – юридических лиц</w:t>
      </w:r>
      <w:r w:rsidR="001B1B63" w:rsidRPr="006C67C8">
        <w:rPr>
          <w:color w:val="000000"/>
          <w:sz w:val="20"/>
          <w:szCs w:val="20"/>
          <w:lang w:val="ru-RU"/>
        </w:rPr>
        <w:t>, не имеющих приборов учета (</w:t>
      </w:r>
      <w:r w:rsidR="002242DE" w:rsidRPr="006C67C8">
        <w:rPr>
          <w:color w:val="000000"/>
          <w:sz w:val="20"/>
          <w:szCs w:val="20"/>
          <w:lang w:val="ru-RU"/>
        </w:rPr>
        <w:t>при выводе ПУ более одного месяца</w:t>
      </w:r>
      <w:r w:rsidR="001B1B63" w:rsidRPr="006C67C8">
        <w:rPr>
          <w:color w:val="000000"/>
          <w:sz w:val="20"/>
          <w:szCs w:val="20"/>
          <w:lang w:val="ru-RU"/>
        </w:rPr>
        <w:t>)</w:t>
      </w:r>
      <w:r w:rsidR="002242DE" w:rsidRPr="006C67C8">
        <w:rPr>
          <w:color w:val="000000"/>
          <w:sz w:val="20"/>
          <w:szCs w:val="20"/>
          <w:lang w:val="ru-RU"/>
        </w:rPr>
        <w:t>, определяется по расчетному объему водопотребления, составленному при заключении договора на предоставление услуг водоснабжения и водоотведения.</w:t>
      </w:r>
    </w:p>
    <w:p w14:paraId="04357FA5" w14:textId="4947C38F" w:rsidR="001C793F" w:rsidRPr="006C67C8" w:rsidRDefault="007A0DEE" w:rsidP="00BE0471">
      <w:pPr>
        <w:spacing w:after="0" w:line="228" w:lineRule="auto"/>
        <w:ind w:firstLine="284"/>
        <w:jc w:val="both"/>
        <w:rPr>
          <w:sz w:val="20"/>
          <w:szCs w:val="20"/>
          <w:lang w:val="ru-RU"/>
        </w:rPr>
      </w:pPr>
      <w:bookmarkStart w:id="47" w:name="z612"/>
      <w:bookmarkEnd w:id="45"/>
      <w:bookmarkEnd w:id="46"/>
      <w:r w:rsidRPr="006C67C8">
        <w:rPr>
          <w:color w:val="000000"/>
          <w:sz w:val="20"/>
          <w:szCs w:val="20"/>
          <w:lang w:val="ru-RU"/>
        </w:rPr>
        <w:t xml:space="preserve">Порядок определения объема предоставленных услуг водоснабжения и водоотведения, не охваченный настоящим Договором, определяется в соответствии с </w:t>
      </w:r>
      <w:r w:rsidR="00FA4390">
        <w:rPr>
          <w:color w:val="000000"/>
          <w:sz w:val="20"/>
          <w:szCs w:val="20"/>
          <w:lang w:val="ru-RU"/>
        </w:rPr>
        <w:t>Методикой</w:t>
      </w:r>
      <w:r w:rsidRPr="006C67C8">
        <w:rPr>
          <w:color w:val="000000"/>
          <w:sz w:val="20"/>
          <w:szCs w:val="20"/>
          <w:lang w:val="ru-RU"/>
        </w:rPr>
        <w:t xml:space="preserve"> расчета объемов предоставленных услуг по водоснабжению и водоотведению, утвержденной приказом Председателя Агентства Республики Казахстан по делам строительства и жилищно-коммунального хозяйства от 26 сентября 2011 года № 354 (зарегистрирован в Реестре государственной регистрации нормативных правовых актов Республики Казахстан за № 7257).</w:t>
      </w:r>
    </w:p>
    <w:p w14:paraId="136E979D" w14:textId="77777777" w:rsidR="001C793F" w:rsidRPr="006C67C8" w:rsidRDefault="007A0DEE" w:rsidP="00BE0471">
      <w:pPr>
        <w:spacing w:after="0" w:line="228" w:lineRule="auto"/>
        <w:ind w:firstLine="284"/>
        <w:jc w:val="both"/>
        <w:rPr>
          <w:sz w:val="20"/>
          <w:szCs w:val="20"/>
          <w:lang w:val="ru-RU"/>
        </w:rPr>
      </w:pPr>
      <w:bookmarkStart w:id="48" w:name="z613"/>
      <w:bookmarkEnd w:id="47"/>
      <w:r w:rsidRPr="006C67C8">
        <w:rPr>
          <w:color w:val="000000"/>
          <w:sz w:val="20"/>
          <w:szCs w:val="20"/>
          <w:lang w:val="ru-RU"/>
        </w:rPr>
        <w:t>16. Количество вод, отводимых от Потребителя в системы водоотведения Поставщика, принимается равным:</w:t>
      </w:r>
    </w:p>
    <w:p w14:paraId="14BB1E21" w14:textId="77777777" w:rsidR="001C793F" w:rsidRPr="006C67C8" w:rsidRDefault="007A0DEE" w:rsidP="00BE0471">
      <w:pPr>
        <w:spacing w:after="0" w:line="228" w:lineRule="auto"/>
        <w:ind w:left="567" w:firstLine="284"/>
        <w:jc w:val="both"/>
        <w:rPr>
          <w:sz w:val="20"/>
          <w:szCs w:val="20"/>
          <w:lang w:val="ru-RU"/>
        </w:rPr>
      </w:pPr>
      <w:bookmarkStart w:id="49" w:name="z614"/>
      <w:bookmarkEnd w:id="48"/>
      <w:r w:rsidRPr="006C67C8">
        <w:rPr>
          <w:color w:val="000000"/>
          <w:sz w:val="20"/>
          <w:szCs w:val="20"/>
          <w:lang w:val="ru-RU"/>
        </w:rPr>
        <w:t>1) при закрытой системе горячего водоснабжения, когда холодная вода поступает Потребителю из централизованной системы водоснабжения и в здании разделяется на два трубопровода: один – далее во внутридомовую распределительную сеть холодного водоснабжения, второй – через местный водонагреватель во внутридомовую распределительную сеть горячего водоснабжения – количеству отпущенной холодной воды. При этом общедомовые приборы учета устанавливаются на границах раздела эксплуатационной ответственности на вводе холодного водоснабжения;</w:t>
      </w:r>
    </w:p>
    <w:p w14:paraId="697FA563" w14:textId="77777777" w:rsidR="001C793F" w:rsidRPr="006C67C8" w:rsidRDefault="007A0DEE" w:rsidP="00BE0471">
      <w:pPr>
        <w:spacing w:after="0" w:line="228" w:lineRule="auto"/>
        <w:ind w:left="567" w:firstLine="284"/>
        <w:jc w:val="both"/>
        <w:rPr>
          <w:sz w:val="20"/>
          <w:szCs w:val="20"/>
          <w:lang w:val="ru-RU"/>
        </w:rPr>
      </w:pPr>
      <w:bookmarkStart w:id="50" w:name="z615"/>
      <w:bookmarkEnd w:id="49"/>
      <w:r w:rsidRPr="006C67C8">
        <w:rPr>
          <w:color w:val="000000"/>
          <w:sz w:val="20"/>
          <w:szCs w:val="20"/>
          <w:lang w:val="ru-RU"/>
        </w:rPr>
        <w:t>2) при открытой системе горячего водоснабжения, когда горячая вода поступает из системы централизованного горячего водоснабжения – количеству отпущенной холодной воды и горячей воды. Общедомовые приборы учета устанавливаются на границах раздела эксплуатационной ответственности на вводах горячего и холодного водоснабжения.</w:t>
      </w:r>
    </w:p>
    <w:p w14:paraId="60F8B927" w14:textId="77777777" w:rsidR="001C793F" w:rsidRPr="006C67C8" w:rsidRDefault="007A0DEE" w:rsidP="00BE0471">
      <w:pPr>
        <w:spacing w:after="0" w:line="228" w:lineRule="auto"/>
        <w:ind w:firstLine="284"/>
        <w:jc w:val="both"/>
        <w:rPr>
          <w:sz w:val="20"/>
          <w:szCs w:val="20"/>
          <w:lang w:val="ru-RU"/>
        </w:rPr>
      </w:pPr>
      <w:bookmarkStart w:id="51" w:name="z616"/>
      <w:bookmarkEnd w:id="50"/>
      <w:r w:rsidRPr="006C67C8">
        <w:rPr>
          <w:color w:val="000000"/>
          <w:sz w:val="20"/>
          <w:szCs w:val="20"/>
          <w:lang w:val="ru-RU"/>
        </w:rPr>
        <w:t>17. Вода, использованная Потребителем безвозвратно, вошедшая в состав выпускаемой продукции, на полив, не сбрасываемая в систему отведения сточных вод, при расчете оплаты за услуги водоотведения не учитывается.</w:t>
      </w:r>
    </w:p>
    <w:p w14:paraId="40E4067A" w14:textId="77777777" w:rsidR="001C793F" w:rsidRPr="006C67C8" w:rsidRDefault="007A0DEE" w:rsidP="00BE0471">
      <w:pPr>
        <w:spacing w:after="0" w:line="228" w:lineRule="auto"/>
        <w:ind w:firstLine="284"/>
        <w:jc w:val="both"/>
        <w:rPr>
          <w:sz w:val="20"/>
          <w:szCs w:val="20"/>
          <w:lang w:val="ru-RU"/>
        </w:rPr>
      </w:pPr>
      <w:bookmarkStart w:id="52" w:name="z617"/>
      <w:bookmarkEnd w:id="51"/>
      <w:r w:rsidRPr="006C67C8">
        <w:rPr>
          <w:color w:val="000000"/>
          <w:sz w:val="20"/>
          <w:szCs w:val="20"/>
          <w:lang w:val="ru-RU"/>
        </w:rPr>
        <w:t>Объем не учитываемой воды определяется согласно технологическим расчетам.</w:t>
      </w:r>
    </w:p>
    <w:p w14:paraId="06D95316" w14:textId="77777777" w:rsidR="001C793F" w:rsidRPr="006C67C8" w:rsidRDefault="007A0DEE" w:rsidP="00BE0471">
      <w:pPr>
        <w:spacing w:after="0" w:line="228" w:lineRule="auto"/>
        <w:ind w:firstLine="284"/>
        <w:jc w:val="both"/>
        <w:rPr>
          <w:sz w:val="20"/>
          <w:szCs w:val="20"/>
          <w:lang w:val="ru-RU"/>
        </w:rPr>
      </w:pPr>
      <w:bookmarkStart w:id="53" w:name="z618"/>
      <w:bookmarkEnd w:id="52"/>
      <w:r w:rsidRPr="006C67C8">
        <w:rPr>
          <w:color w:val="000000"/>
          <w:sz w:val="20"/>
          <w:szCs w:val="20"/>
          <w:lang w:val="ru-RU"/>
        </w:rPr>
        <w:t xml:space="preserve">18. Технические и метрологические характеристики прибора учета у Потребителя должны соответствовать реальным объемам водопотребления. </w:t>
      </w:r>
    </w:p>
    <w:p w14:paraId="5A552185" w14:textId="77777777" w:rsidR="001C793F" w:rsidRPr="006C67C8" w:rsidRDefault="007A0DEE" w:rsidP="00BE0471">
      <w:pPr>
        <w:spacing w:after="0" w:line="228" w:lineRule="auto"/>
        <w:ind w:firstLine="284"/>
        <w:jc w:val="both"/>
        <w:rPr>
          <w:sz w:val="20"/>
          <w:szCs w:val="20"/>
          <w:lang w:val="ru-RU"/>
        </w:rPr>
      </w:pPr>
      <w:bookmarkStart w:id="54" w:name="z619"/>
      <w:bookmarkEnd w:id="53"/>
      <w:r w:rsidRPr="006C67C8">
        <w:rPr>
          <w:color w:val="000000"/>
          <w:sz w:val="20"/>
          <w:szCs w:val="20"/>
          <w:lang w:val="ru-RU"/>
        </w:rPr>
        <w:t xml:space="preserve">Поставщик осуществляет допуск приборов учета к эксплуатации согласно Правилам выбора, монтажа и эксплуатации приборов учета воды в системах водоснабжения и водоотведения, утвержденных приказом Министра национальной экономики Республики Казахстан от 28 августа 2015 года № 621 (зарегистрирован в Реестре государственной регистрации нормативных правовых актов Республики Казахстан за № 12111). </w:t>
      </w:r>
    </w:p>
    <w:p w14:paraId="0EF3E3CE" w14:textId="77777777" w:rsidR="001C793F" w:rsidRPr="006C67C8" w:rsidRDefault="007A0DEE" w:rsidP="00BE0471">
      <w:pPr>
        <w:spacing w:after="0" w:line="228" w:lineRule="auto"/>
        <w:ind w:firstLine="284"/>
        <w:jc w:val="both"/>
        <w:rPr>
          <w:color w:val="000000"/>
          <w:sz w:val="20"/>
          <w:szCs w:val="20"/>
          <w:lang w:val="ru-RU"/>
        </w:rPr>
      </w:pPr>
      <w:bookmarkStart w:id="55" w:name="z620"/>
      <w:bookmarkEnd w:id="54"/>
      <w:r w:rsidRPr="006C67C8">
        <w:rPr>
          <w:color w:val="000000"/>
          <w:sz w:val="20"/>
          <w:szCs w:val="20"/>
          <w:lang w:val="ru-RU"/>
        </w:rPr>
        <w:t>19. Установка и эксплуатация приборов учета с нарушенной целостностью, не имеющих оттиска о первичной поверке, с истекшим сроком поверки не допускаются.</w:t>
      </w:r>
    </w:p>
    <w:p w14:paraId="3D770C4F" w14:textId="77777777" w:rsidR="002242DE" w:rsidRPr="006C67C8" w:rsidRDefault="003E4F9F" w:rsidP="00BE0471">
      <w:pPr>
        <w:spacing w:after="0" w:line="228" w:lineRule="auto"/>
        <w:ind w:firstLine="284"/>
        <w:jc w:val="both"/>
        <w:rPr>
          <w:sz w:val="20"/>
          <w:szCs w:val="20"/>
          <w:lang w:val="ru-RU"/>
        </w:rPr>
      </w:pPr>
      <w:bookmarkStart w:id="56" w:name="_Hlk15926046"/>
      <w:r w:rsidRPr="006C67C8">
        <w:rPr>
          <w:sz w:val="20"/>
          <w:szCs w:val="20"/>
          <w:lang w:val="ru-RU"/>
        </w:rPr>
        <w:t>Установка прибора учета производится на границе раздела эксплуатационной ответственности.</w:t>
      </w:r>
    </w:p>
    <w:p w14:paraId="1B200E90" w14:textId="77777777" w:rsidR="003E4F9F" w:rsidRPr="006C67C8" w:rsidRDefault="003E4F9F" w:rsidP="00BE0471">
      <w:pPr>
        <w:spacing w:after="0" w:line="228" w:lineRule="auto"/>
        <w:ind w:firstLine="284"/>
        <w:jc w:val="both"/>
        <w:rPr>
          <w:sz w:val="20"/>
          <w:szCs w:val="20"/>
          <w:lang w:val="ru-RU"/>
        </w:rPr>
      </w:pPr>
      <w:r w:rsidRPr="006C67C8">
        <w:rPr>
          <w:sz w:val="20"/>
          <w:szCs w:val="20"/>
          <w:lang w:val="ru-RU"/>
        </w:rPr>
        <w:t xml:space="preserve">При установке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w:t>
      </w:r>
      <w:r w:rsidR="007F70C2" w:rsidRPr="006C67C8">
        <w:rPr>
          <w:sz w:val="20"/>
          <w:szCs w:val="20"/>
          <w:lang w:val="ru-RU"/>
        </w:rPr>
        <w:t>основе Потребителю, в чьей эксплуатационной ответственности находится указанный участок сети.</w:t>
      </w:r>
    </w:p>
    <w:p w14:paraId="37DB7850" w14:textId="77777777" w:rsidR="001C793F" w:rsidRPr="006C67C8" w:rsidRDefault="007A0DEE" w:rsidP="00BE0471">
      <w:pPr>
        <w:spacing w:after="0" w:line="228" w:lineRule="auto"/>
        <w:ind w:firstLine="284"/>
        <w:jc w:val="both"/>
        <w:rPr>
          <w:sz w:val="20"/>
          <w:szCs w:val="20"/>
          <w:lang w:val="ru-RU"/>
        </w:rPr>
      </w:pPr>
      <w:bookmarkStart w:id="57" w:name="z621"/>
      <w:bookmarkEnd w:id="55"/>
      <w:bookmarkEnd w:id="56"/>
      <w:r w:rsidRPr="006C67C8">
        <w:rPr>
          <w:color w:val="000000"/>
          <w:sz w:val="20"/>
          <w:szCs w:val="20"/>
          <w:lang w:val="ru-RU"/>
        </w:rPr>
        <w:t>20. По истечении установленного срока поверки прибор учета автоматически снимается с коммерческого учета, как не соответствующий техническим требованиям. Поставщик услуг за 30 дней до окончания срока поверки уведомляет Потребителя о необходимости проведения очередной государственной поверки прибора учета или его замены.</w:t>
      </w:r>
    </w:p>
    <w:p w14:paraId="79A37245" w14:textId="77777777" w:rsidR="001C793F" w:rsidRPr="006C67C8" w:rsidRDefault="007A0DEE" w:rsidP="00BE0471">
      <w:pPr>
        <w:spacing w:after="0" w:line="228" w:lineRule="auto"/>
        <w:ind w:firstLine="284"/>
        <w:jc w:val="both"/>
        <w:rPr>
          <w:sz w:val="20"/>
          <w:szCs w:val="20"/>
          <w:lang w:val="ru-RU"/>
        </w:rPr>
      </w:pPr>
      <w:bookmarkStart w:id="58" w:name="z622"/>
      <w:bookmarkEnd w:id="57"/>
      <w:r w:rsidRPr="006C67C8">
        <w:rPr>
          <w:color w:val="000000"/>
          <w:sz w:val="20"/>
          <w:szCs w:val="20"/>
          <w:lang w:val="ru-RU"/>
        </w:rPr>
        <w:t>21. В случае временного отсутствия приборов учета в связи с их очередной поверкой, ремонтом или заменой при извещении Поставщика, а также при обнаружении неисправности прибора учета не по вине потребителя объем предоставленных услуг водоснабжения определяется по среднему расходу за три предыдущих месяца согласно показаниям приборов учета на период отсутствия приборов, но не более одного месяца. По истечении указанного срока, при отсутствии приборов учета объем предоставленных услуг водоснабжения определяется для физических лиц по нормам водопотребления, для юридических лиц принимается согласно пункту 5 настоящего Договора.</w:t>
      </w:r>
    </w:p>
    <w:p w14:paraId="0E63BFC6" w14:textId="77777777" w:rsidR="001C793F" w:rsidRPr="006C67C8" w:rsidRDefault="007A0DEE" w:rsidP="00BE0471">
      <w:pPr>
        <w:spacing w:after="0" w:line="228" w:lineRule="auto"/>
        <w:ind w:firstLine="284"/>
        <w:jc w:val="both"/>
        <w:rPr>
          <w:sz w:val="20"/>
          <w:szCs w:val="20"/>
          <w:lang w:val="ru-RU"/>
        </w:rPr>
      </w:pPr>
      <w:bookmarkStart w:id="59" w:name="z623"/>
      <w:bookmarkEnd w:id="58"/>
      <w:r w:rsidRPr="006C67C8">
        <w:rPr>
          <w:color w:val="000000"/>
          <w:sz w:val="20"/>
          <w:szCs w:val="20"/>
          <w:lang w:val="ru-RU"/>
        </w:rPr>
        <w:t>22. Обеспечение сохранности приборов учета, установленных в квартире или индивидуальном доме, возлагается на Потребителя. При установке приборов учета Поставщиком в специально отведенные помещения ответственность за их сохранность несет Поставщик в соответствии с актом разграничения балансовой принадлежности и эксплуатационной ответственности.</w:t>
      </w:r>
    </w:p>
    <w:p w14:paraId="23C0C867" w14:textId="77777777" w:rsidR="001C793F" w:rsidRPr="006C67C8" w:rsidRDefault="007A0DEE" w:rsidP="00BE0471">
      <w:pPr>
        <w:spacing w:after="0" w:line="228" w:lineRule="auto"/>
        <w:ind w:firstLine="284"/>
        <w:jc w:val="both"/>
        <w:rPr>
          <w:sz w:val="20"/>
          <w:szCs w:val="20"/>
          <w:lang w:val="ru-RU"/>
        </w:rPr>
      </w:pPr>
      <w:bookmarkStart w:id="60" w:name="z624"/>
      <w:bookmarkEnd w:id="59"/>
      <w:r w:rsidRPr="006C67C8">
        <w:rPr>
          <w:color w:val="000000"/>
          <w:sz w:val="20"/>
          <w:szCs w:val="20"/>
          <w:lang w:val="ru-RU"/>
        </w:rPr>
        <w:t>23. В случае хищения или поломки приборов учета не установленными лицами лицо, ответственное за их сохранность, обязано восстановить приборы учета в месячный срок с момента установления факта хищения или поломки приборов учета, если иное не предусмотрено соглашением Сторон. До момента восстановления приборов учета Потребитель подключается Поставщиком к сетям водоснабжения.</w:t>
      </w:r>
    </w:p>
    <w:p w14:paraId="35D4D71C" w14:textId="77777777" w:rsidR="001C793F" w:rsidRPr="006C67C8" w:rsidRDefault="007A0DEE" w:rsidP="00BE0471">
      <w:pPr>
        <w:spacing w:after="0" w:line="228" w:lineRule="auto"/>
        <w:ind w:firstLine="284"/>
        <w:jc w:val="both"/>
        <w:rPr>
          <w:sz w:val="20"/>
          <w:szCs w:val="20"/>
          <w:lang w:val="ru-RU"/>
        </w:rPr>
      </w:pPr>
      <w:bookmarkStart w:id="61" w:name="z625"/>
      <w:bookmarkEnd w:id="60"/>
      <w:r w:rsidRPr="006C67C8">
        <w:rPr>
          <w:color w:val="000000"/>
          <w:sz w:val="20"/>
          <w:szCs w:val="20"/>
          <w:lang w:val="ru-RU"/>
        </w:rPr>
        <w:t>24. При обнаружении фактов нарушения схемы учета воды у Потребителя, срыва пломб</w:t>
      </w:r>
      <w:r w:rsidR="008276D2" w:rsidRPr="006C67C8">
        <w:rPr>
          <w:color w:val="000000"/>
          <w:sz w:val="20"/>
          <w:szCs w:val="20"/>
          <w:lang w:val="ru-RU"/>
        </w:rPr>
        <w:t xml:space="preserve">, установленных Поставщиком, в том числе на </w:t>
      </w:r>
      <w:r w:rsidRPr="006C67C8">
        <w:rPr>
          <w:color w:val="000000"/>
          <w:sz w:val="20"/>
          <w:szCs w:val="20"/>
          <w:lang w:val="ru-RU"/>
        </w:rPr>
        <w:t xml:space="preserve">узлах управления и приборах учета, </w:t>
      </w:r>
      <w:r w:rsidR="008276D2" w:rsidRPr="006C67C8">
        <w:rPr>
          <w:color w:val="000000"/>
          <w:sz w:val="20"/>
          <w:szCs w:val="20"/>
          <w:lang w:val="ru-RU"/>
        </w:rPr>
        <w:t xml:space="preserve">самовольного демонтажа прибора учета, </w:t>
      </w:r>
      <w:r w:rsidRPr="006C67C8">
        <w:rPr>
          <w:color w:val="000000"/>
          <w:sz w:val="20"/>
          <w:szCs w:val="20"/>
          <w:lang w:val="ru-RU"/>
        </w:rPr>
        <w:t>установления приспособлений, искажающих показания приборов учета,</w:t>
      </w:r>
      <w:r w:rsidR="00E16D42" w:rsidRPr="006C67C8">
        <w:rPr>
          <w:color w:val="000000"/>
          <w:sz w:val="20"/>
          <w:szCs w:val="20"/>
          <w:lang w:val="ru-RU"/>
        </w:rPr>
        <w:t xml:space="preserve"> при обнаружении утечек из систем водоснабжения потребителя, при отсутствии прибора учета на вводе или его неисправности, </w:t>
      </w:r>
      <w:r w:rsidRPr="006C67C8">
        <w:rPr>
          <w:color w:val="000000"/>
          <w:sz w:val="20"/>
          <w:szCs w:val="20"/>
          <w:lang w:val="ru-RU"/>
        </w:rPr>
        <w:t xml:space="preserve">Потребителю производится перерасчет за пользование водой со дня проведения последней проверки до дня обнаружения, но </w:t>
      </w:r>
      <w:r w:rsidRPr="006C67C8">
        <w:rPr>
          <w:color w:val="000000"/>
          <w:sz w:val="20"/>
          <w:szCs w:val="20"/>
          <w:lang w:val="ru-RU"/>
        </w:rPr>
        <w:lastRenderedPageBreak/>
        <w:t xml:space="preserve">не более двух месяцев, из расчета полной пропускной способности трубопровода до узла управления при действии его в течение 24 часов в сутки. </w:t>
      </w:r>
    </w:p>
    <w:p w14:paraId="414D0FC9" w14:textId="77777777" w:rsidR="001C793F" w:rsidRPr="006C67C8" w:rsidRDefault="007A0DEE" w:rsidP="00BE0471">
      <w:pPr>
        <w:spacing w:after="0" w:line="228" w:lineRule="auto"/>
        <w:ind w:firstLine="284"/>
        <w:jc w:val="both"/>
        <w:rPr>
          <w:color w:val="000000"/>
          <w:sz w:val="20"/>
          <w:szCs w:val="20"/>
          <w:lang w:val="ru-RU"/>
        </w:rPr>
      </w:pPr>
      <w:bookmarkStart w:id="62" w:name="z626"/>
      <w:bookmarkEnd w:id="61"/>
      <w:r w:rsidRPr="006C67C8">
        <w:rPr>
          <w:color w:val="000000"/>
          <w:sz w:val="20"/>
          <w:szCs w:val="20"/>
          <w:lang w:val="ru-RU"/>
        </w:rPr>
        <w:t>25. При выявлении нарушений расчет объемов предоставленных услуг водоснабжения производится в соответствии с Методикой расчета объемов предоставленных услуг по водоснабжению и водоотведению, утвержденной приказом Председателя Агентства Республики Казахстан по делам строительства и жилищно-коммунального хозяйства от 26 сентября 2011 года № 354 (зарегистрирован в Реестре государственной регистрации нормативных правовых актов Республики Казахстан за № 7257).</w:t>
      </w:r>
    </w:p>
    <w:p w14:paraId="446357DA" w14:textId="77777777" w:rsidR="008A763F" w:rsidRPr="006C67C8" w:rsidRDefault="008A763F" w:rsidP="00BE0471">
      <w:pPr>
        <w:spacing w:after="0" w:line="228" w:lineRule="auto"/>
        <w:jc w:val="both"/>
        <w:rPr>
          <w:sz w:val="20"/>
          <w:szCs w:val="20"/>
          <w:lang w:val="ru-RU"/>
        </w:rPr>
      </w:pPr>
    </w:p>
    <w:p w14:paraId="322E2B20" w14:textId="77777777" w:rsidR="001C793F" w:rsidRPr="006C67C8" w:rsidRDefault="007A0DEE" w:rsidP="00BE0471">
      <w:pPr>
        <w:spacing w:after="0" w:line="228" w:lineRule="auto"/>
        <w:jc w:val="center"/>
        <w:rPr>
          <w:sz w:val="20"/>
          <w:szCs w:val="20"/>
          <w:lang w:val="ru-RU"/>
        </w:rPr>
      </w:pPr>
      <w:bookmarkStart w:id="63" w:name="z627"/>
      <w:bookmarkEnd w:id="62"/>
      <w:r w:rsidRPr="006C67C8">
        <w:rPr>
          <w:b/>
          <w:color w:val="000000"/>
          <w:sz w:val="20"/>
          <w:szCs w:val="20"/>
          <w:lang w:val="ru-RU"/>
        </w:rPr>
        <w:t>Глава 6. Права и обязанности Сторон</w:t>
      </w:r>
    </w:p>
    <w:p w14:paraId="303937CD" w14:textId="77777777" w:rsidR="001C793F" w:rsidRPr="006C67C8" w:rsidRDefault="007A0DEE" w:rsidP="00BE0471">
      <w:pPr>
        <w:spacing w:after="0" w:line="228" w:lineRule="auto"/>
        <w:ind w:firstLine="284"/>
        <w:jc w:val="both"/>
        <w:rPr>
          <w:b/>
          <w:bCs/>
          <w:sz w:val="20"/>
          <w:szCs w:val="20"/>
          <w:u w:val="single"/>
          <w:lang w:val="ru-RU"/>
        </w:rPr>
      </w:pPr>
      <w:bookmarkStart w:id="64" w:name="z628"/>
      <w:bookmarkEnd w:id="63"/>
      <w:r w:rsidRPr="006C67C8">
        <w:rPr>
          <w:b/>
          <w:bCs/>
          <w:color w:val="000000"/>
          <w:sz w:val="20"/>
          <w:szCs w:val="20"/>
          <w:u w:val="single"/>
          <w:lang w:val="ru-RU"/>
        </w:rPr>
        <w:t>26. Потребитель имеет право:</w:t>
      </w:r>
    </w:p>
    <w:p w14:paraId="1E1E90C3" w14:textId="77777777" w:rsidR="001C793F" w:rsidRPr="006C67C8" w:rsidRDefault="007A0DEE" w:rsidP="00BE0471">
      <w:pPr>
        <w:spacing w:after="0" w:line="228" w:lineRule="auto"/>
        <w:ind w:left="567" w:firstLine="284"/>
        <w:jc w:val="both"/>
        <w:rPr>
          <w:sz w:val="20"/>
          <w:szCs w:val="20"/>
          <w:lang w:val="ru-RU"/>
        </w:rPr>
      </w:pPr>
      <w:bookmarkStart w:id="65" w:name="z629"/>
      <w:bookmarkEnd w:id="64"/>
      <w:r w:rsidRPr="006C67C8">
        <w:rPr>
          <w:color w:val="000000"/>
          <w:sz w:val="20"/>
          <w:szCs w:val="20"/>
          <w:lang w:val="ru-RU"/>
        </w:rPr>
        <w:t>1) на получение услуг установленного качества, безопасных для его здоровья, не причиняющих вреда его имуществу в количестве в соответствии с условиями Договора;</w:t>
      </w:r>
    </w:p>
    <w:p w14:paraId="15A441CA" w14:textId="77777777" w:rsidR="001C793F" w:rsidRPr="006C67C8" w:rsidRDefault="007A0DEE" w:rsidP="00BE0471">
      <w:pPr>
        <w:spacing w:after="0" w:line="228" w:lineRule="auto"/>
        <w:ind w:left="567" w:firstLine="284"/>
        <w:jc w:val="both"/>
        <w:rPr>
          <w:sz w:val="20"/>
          <w:szCs w:val="20"/>
          <w:lang w:val="ru-RU"/>
        </w:rPr>
      </w:pPr>
      <w:bookmarkStart w:id="66" w:name="z630"/>
      <w:bookmarkEnd w:id="65"/>
      <w:r w:rsidRPr="006C67C8">
        <w:rPr>
          <w:color w:val="000000"/>
          <w:sz w:val="20"/>
          <w:szCs w:val="20"/>
          <w:lang w:val="ru-RU"/>
        </w:rPr>
        <w:t>2) сбрасывать сточные воды в необходимом объеме в пределах допустимых нагрузок;</w:t>
      </w:r>
    </w:p>
    <w:p w14:paraId="597C97A8" w14:textId="77777777" w:rsidR="001C793F" w:rsidRPr="006C67C8" w:rsidRDefault="007A0DEE" w:rsidP="00BE0471">
      <w:pPr>
        <w:spacing w:after="0" w:line="228" w:lineRule="auto"/>
        <w:ind w:left="567" w:firstLine="284"/>
        <w:jc w:val="both"/>
        <w:rPr>
          <w:sz w:val="20"/>
          <w:szCs w:val="20"/>
          <w:lang w:val="ru-RU"/>
        </w:rPr>
      </w:pPr>
      <w:bookmarkStart w:id="67" w:name="z631"/>
      <w:bookmarkEnd w:id="66"/>
      <w:r w:rsidRPr="006C67C8">
        <w:rPr>
          <w:color w:val="000000"/>
          <w:sz w:val="20"/>
          <w:szCs w:val="20"/>
          <w:lang w:val="ru-RU"/>
        </w:rPr>
        <w:t>3) требовать от Поставщика установки приборов учета услуг;</w:t>
      </w:r>
    </w:p>
    <w:p w14:paraId="1BD2E77E" w14:textId="77777777" w:rsidR="001C793F" w:rsidRPr="006C67C8" w:rsidRDefault="007A0DEE" w:rsidP="00BE0471">
      <w:pPr>
        <w:spacing w:after="0" w:line="228" w:lineRule="auto"/>
        <w:ind w:left="567" w:firstLine="284"/>
        <w:jc w:val="both"/>
        <w:rPr>
          <w:sz w:val="20"/>
          <w:szCs w:val="20"/>
          <w:lang w:val="ru-RU"/>
        </w:rPr>
      </w:pPr>
      <w:bookmarkStart w:id="68" w:name="z632"/>
      <w:bookmarkEnd w:id="67"/>
      <w:r w:rsidRPr="006C67C8">
        <w:rPr>
          <w:color w:val="000000"/>
          <w:sz w:val="20"/>
          <w:szCs w:val="20"/>
          <w:lang w:val="ru-RU"/>
        </w:rPr>
        <w:t xml:space="preserve">4) обжаловать в ведомство уполномоченного органа и (или) в судебном порядке </w:t>
      </w:r>
      <w:proofErr w:type="gramStart"/>
      <w:r w:rsidRPr="006C67C8">
        <w:rPr>
          <w:color w:val="000000"/>
          <w:sz w:val="20"/>
          <w:szCs w:val="20"/>
          <w:lang w:val="ru-RU"/>
        </w:rPr>
        <w:t>действия или бездействие Поставщика</w:t>
      </w:r>
      <w:proofErr w:type="gramEnd"/>
      <w:r w:rsidRPr="006C67C8">
        <w:rPr>
          <w:color w:val="000000"/>
          <w:sz w:val="20"/>
          <w:szCs w:val="20"/>
          <w:lang w:val="ru-RU"/>
        </w:rPr>
        <w:t xml:space="preserve"> противоречащие законодательству;</w:t>
      </w:r>
    </w:p>
    <w:p w14:paraId="05078FFD" w14:textId="77777777" w:rsidR="001C793F" w:rsidRPr="006C67C8" w:rsidRDefault="007A0DEE" w:rsidP="00BE0471">
      <w:pPr>
        <w:spacing w:after="0" w:line="228" w:lineRule="auto"/>
        <w:ind w:left="567" w:firstLine="284"/>
        <w:jc w:val="both"/>
        <w:rPr>
          <w:sz w:val="20"/>
          <w:szCs w:val="20"/>
          <w:lang w:val="ru-RU"/>
        </w:rPr>
      </w:pPr>
      <w:bookmarkStart w:id="69" w:name="z633"/>
      <w:bookmarkEnd w:id="68"/>
      <w:r w:rsidRPr="006C67C8">
        <w:rPr>
          <w:color w:val="000000"/>
          <w:sz w:val="20"/>
          <w:szCs w:val="20"/>
          <w:lang w:val="ru-RU"/>
        </w:rPr>
        <w:t>5) участвовать в публичных слушаниях;</w:t>
      </w:r>
    </w:p>
    <w:p w14:paraId="0E2B8DC4" w14:textId="77777777" w:rsidR="001C793F" w:rsidRPr="006C67C8" w:rsidRDefault="007A0DEE" w:rsidP="00BE0471">
      <w:pPr>
        <w:spacing w:after="0" w:line="228" w:lineRule="auto"/>
        <w:ind w:left="567" w:firstLine="284"/>
        <w:jc w:val="both"/>
        <w:rPr>
          <w:sz w:val="20"/>
          <w:szCs w:val="20"/>
          <w:lang w:val="ru-RU"/>
        </w:rPr>
      </w:pPr>
      <w:bookmarkStart w:id="70" w:name="z634"/>
      <w:bookmarkEnd w:id="69"/>
      <w:r w:rsidRPr="006C67C8">
        <w:rPr>
          <w:color w:val="000000"/>
          <w:sz w:val="20"/>
          <w:szCs w:val="20"/>
          <w:lang w:val="ru-RU"/>
        </w:rPr>
        <w:t>6) требовать в установленном порядке от Поставщика возмещения в полном объеме вреда, причиненного жизни, здоровью и (или) имуществу вследствие ненадлежащего предоставления услуг, а также возмещения морального вреда;</w:t>
      </w:r>
    </w:p>
    <w:p w14:paraId="37EA5C2A" w14:textId="77777777" w:rsidR="001C793F" w:rsidRPr="006C67C8" w:rsidRDefault="007A0DEE" w:rsidP="00BE0471">
      <w:pPr>
        <w:spacing w:after="0" w:line="228" w:lineRule="auto"/>
        <w:ind w:left="567" w:firstLine="284"/>
        <w:jc w:val="both"/>
        <w:rPr>
          <w:sz w:val="20"/>
          <w:szCs w:val="20"/>
          <w:lang w:val="ru-RU"/>
        </w:rPr>
      </w:pPr>
      <w:bookmarkStart w:id="71" w:name="z635"/>
      <w:bookmarkEnd w:id="70"/>
      <w:r w:rsidRPr="006C67C8">
        <w:rPr>
          <w:color w:val="000000"/>
          <w:sz w:val="20"/>
          <w:szCs w:val="20"/>
          <w:lang w:val="ru-RU"/>
        </w:rPr>
        <w:t>7) требовать перерасчета стоимости услуг в случае предоставления услуги, не соответствующей требованиям, установленным законодательством Республики Казахстан;</w:t>
      </w:r>
    </w:p>
    <w:p w14:paraId="34DE876F" w14:textId="77777777" w:rsidR="001C793F" w:rsidRPr="006C67C8" w:rsidRDefault="007A0DEE" w:rsidP="00BE0471">
      <w:pPr>
        <w:spacing w:after="0" w:line="228" w:lineRule="auto"/>
        <w:ind w:left="567" w:firstLine="284"/>
        <w:jc w:val="both"/>
        <w:rPr>
          <w:sz w:val="20"/>
          <w:szCs w:val="20"/>
          <w:lang w:val="ru-RU"/>
        </w:rPr>
      </w:pPr>
      <w:bookmarkStart w:id="72" w:name="z636"/>
      <w:bookmarkEnd w:id="71"/>
      <w:r w:rsidRPr="006C67C8">
        <w:rPr>
          <w:color w:val="000000"/>
          <w:sz w:val="20"/>
          <w:szCs w:val="20"/>
          <w:lang w:val="ru-RU"/>
        </w:rPr>
        <w:t>8) не производить оплату за полученную услугу, если Поставщиком в установленном порядке не выставлен счет;</w:t>
      </w:r>
    </w:p>
    <w:p w14:paraId="57FE6E70" w14:textId="77777777" w:rsidR="001C793F" w:rsidRPr="006C67C8" w:rsidRDefault="007A0DEE" w:rsidP="00BE0471">
      <w:pPr>
        <w:spacing w:after="0" w:line="228" w:lineRule="auto"/>
        <w:ind w:left="567" w:firstLine="284"/>
        <w:jc w:val="both"/>
        <w:rPr>
          <w:sz w:val="20"/>
          <w:szCs w:val="20"/>
          <w:lang w:val="ru-RU"/>
        </w:rPr>
      </w:pPr>
      <w:bookmarkStart w:id="73" w:name="z637"/>
      <w:bookmarkEnd w:id="72"/>
      <w:r w:rsidRPr="006C67C8">
        <w:rPr>
          <w:color w:val="000000"/>
          <w:sz w:val="20"/>
          <w:szCs w:val="20"/>
          <w:lang w:val="ru-RU"/>
        </w:rPr>
        <w:t>9) заключить с Потребителем договор на предоставление услуг;</w:t>
      </w:r>
    </w:p>
    <w:p w14:paraId="06FD4C83" w14:textId="0055E1DC" w:rsidR="006314E6" w:rsidRPr="006C67C8" w:rsidRDefault="007A0DEE" w:rsidP="00BE0471">
      <w:pPr>
        <w:spacing w:after="0" w:line="228" w:lineRule="auto"/>
        <w:ind w:left="567" w:firstLine="284"/>
        <w:jc w:val="both"/>
        <w:rPr>
          <w:sz w:val="20"/>
          <w:szCs w:val="20"/>
          <w:lang w:val="ru-RU"/>
        </w:rPr>
      </w:pPr>
      <w:bookmarkStart w:id="74" w:name="z638"/>
      <w:bookmarkEnd w:id="73"/>
      <w:r w:rsidRPr="006C67C8">
        <w:rPr>
          <w:color w:val="000000"/>
          <w:sz w:val="20"/>
          <w:szCs w:val="20"/>
          <w:lang w:val="ru-RU"/>
        </w:rPr>
        <w:t>10) расторгнуть Договор в одностороннем порядке при письменном уведомлении об этом Поставщика не позднее, чем за месяц при условии полной оплаты предоставленной услуги.</w:t>
      </w:r>
    </w:p>
    <w:p w14:paraId="3E6CEE38" w14:textId="77777777" w:rsidR="006314E6" w:rsidRPr="006C67C8" w:rsidRDefault="006314E6" w:rsidP="00BE0471">
      <w:pPr>
        <w:spacing w:after="0" w:line="228" w:lineRule="auto"/>
        <w:ind w:left="567" w:firstLine="284"/>
        <w:jc w:val="both"/>
        <w:rPr>
          <w:sz w:val="20"/>
          <w:szCs w:val="20"/>
          <w:lang w:val="ru-RU"/>
        </w:rPr>
      </w:pPr>
    </w:p>
    <w:p w14:paraId="73FBAFC2" w14:textId="77777777" w:rsidR="001C793F" w:rsidRPr="006C67C8" w:rsidRDefault="007A0DEE" w:rsidP="00BE0471">
      <w:pPr>
        <w:spacing w:after="0" w:line="228" w:lineRule="auto"/>
        <w:ind w:firstLine="284"/>
        <w:jc w:val="both"/>
        <w:rPr>
          <w:b/>
          <w:bCs/>
          <w:sz w:val="20"/>
          <w:szCs w:val="20"/>
          <w:u w:val="single"/>
          <w:lang w:val="ru-RU"/>
        </w:rPr>
      </w:pPr>
      <w:bookmarkStart w:id="75" w:name="z639"/>
      <w:bookmarkEnd w:id="74"/>
      <w:r w:rsidRPr="006C67C8">
        <w:rPr>
          <w:b/>
          <w:bCs/>
          <w:color w:val="000000"/>
          <w:sz w:val="20"/>
          <w:szCs w:val="20"/>
          <w:u w:val="single"/>
          <w:lang w:val="ru-RU"/>
        </w:rPr>
        <w:t>27. Потребитель обязан:</w:t>
      </w:r>
    </w:p>
    <w:p w14:paraId="1992A861" w14:textId="77777777" w:rsidR="001C793F" w:rsidRPr="006C67C8" w:rsidRDefault="007A0DEE" w:rsidP="00BE0471">
      <w:pPr>
        <w:spacing w:after="0" w:line="228" w:lineRule="auto"/>
        <w:ind w:left="567" w:firstLine="284"/>
        <w:jc w:val="both"/>
        <w:rPr>
          <w:sz w:val="20"/>
          <w:szCs w:val="20"/>
          <w:lang w:val="ru-RU"/>
        </w:rPr>
      </w:pPr>
      <w:bookmarkStart w:id="76" w:name="z640"/>
      <w:bookmarkEnd w:id="75"/>
      <w:r w:rsidRPr="006C67C8">
        <w:rPr>
          <w:color w:val="000000"/>
          <w:sz w:val="20"/>
          <w:szCs w:val="20"/>
          <w:lang w:val="ru-RU"/>
        </w:rPr>
        <w:t>1) обеспечивать эксплуатацию и безопасность сетей и оборудования водоснабжения и водоотведения,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14:paraId="2A52514E" w14:textId="77777777" w:rsidR="001C793F" w:rsidRPr="006C67C8" w:rsidRDefault="007A0DEE" w:rsidP="00BE0471">
      <w:pPr>
        <w:spacing w:after="0" w:line="228" w:lineRule="auto"/>
        <w:ind w:left="567" w:firstLine="284"/>
        <w:jc w:val="both"/>
        <w:rPr>
          <w:sz w:val="20"/>
          <w:szCs w:val="20"/>
          <w:lang w:val="ru-RU"/>
        </w:rPr>
      </w:pPr>
      <w:bookmarkStart w:id="77" w:name="z641"/>
      <w:bookmarkEnd w:id="76"/>
      <w:r w:rsidRPr="006C67C8">
        <w:rPr>
          <w:color w:val="000000"/>
          <w:sz w:val="20"/>
          <w:szCs w:val="20"/>
          <w:lang w:val="ru-RU"/>
        </w:rPr>
        <w:t>2) иметь приборы учета и своевременно и в полном объеме оплачивать предоставленные услуги в соответствии с их показаниями на основании выставленных Поставщиком платежных документов;</w:t>
      </w:r>
    </w:p>
    <w:p w14:paraId="3305DC6D" w14:textId="77777777" w:rsidR="001C793F" w:rsidRPr="006C67C8" w:rsidRDefault="007A0DEE" w:rsidP="00BE0471">
      <w:pPr>
        <w:spacing w:after="0" w:line="228" w:lineRule="auto"/>
        <w:ind w:left="567" w:firstLine="284"/>
        <w:jc w:val="both"/>
        <w:rPr>
          <w:sz w:val="20"/>
          <w:szCs w:val="20"/>
          <w:lang w:val="ru-RU"/>
        </w:rPr>
      </w:pPr>
      <w:bookmarkStart w:id="78" w:name="z642"/>
      <w:bookmarkEnd w:id="77"/>
      <w:r w:rsidRPr="006C67C8">
        <w:rPr>
          <w:color w:val="000000"/>
          <w:sz w:val="20"/>
          <w:szCs w:val="20"/>
          <w:lang w:val="ru-RU"/>
        </w:rPr>
        <w:t>3) немедленно сообщать Поставщику о неисправностях в работе сетей и сооружений систем водоснабжения и (или) водоотведения, приборов учета, принадлежащих ему на праве собственности или на ином законном основании и (или) находящихся в границах его эксплуатационной ответственности, возникших при пользовании услугами, которые могут оказать негативное воздействие на работу централизованной системы водоснабжения и (или) водоотведения и причинить вред окружающей среде, а в случае повреждения сетей или сооружений систем водоснабжения и (или) водоотведения, или аварийного сброса загрязняющих, токсичных веществ – и в местные органы по предупреждению и ликвидации чрезвычайных ситуаций, санитарно-эпидемиологической службы и охраны окружающей среды;</w:t>
      </w:r>
    </w:p>
    <w:p w14:paraId="02E61931" w14:textId="77777777" w:rsidR="001C793F" w:rsidRPr="006C67C8" w:rsidRDefault="007A0DEE" w:rsidP="00BE0471">
      <w:pPr>
        <w:spacing w:after="0" w:line="228" w:lineRule="auto"/>
        <w:ind w:left="567" w:firstLine="284"/>
        <w:jc w:val="both"/>
        <w:rPr>
          <w:sz w:val="20"/>
          <w:szCs w:val="20"/>
          <w:lang w:val="ru-RU"/>
        </w:rPr>
      </w:pPr>
      <w:bookmarkStart w:id="79" w:name="z643"/>
      <w:bookmarkEnd w:id="78"/>
      <w:r w:rsidRPr="006C67C8">
        <w:rPr>
          <w:color w:val="000000"/>
          <w:sz w:val="20"/>
          <w:szCs w:val="20"/>
          <w:lang w:val="ru-RU"/>
        </w:rPr>
        <w:t>4) обеспечивать сохранность, надлежащее техническое состояние приборов учета, пломб и знаков поверки на приборах учета, пломб на узлах учета, задвижках обводной линии, пожарных гидрантах, находящихся в границах его эксплуатационной ответственности, содержать указанные помещения в чистоте, а также не допускать хранения предметов, препятствующих доступу к узлам и приборам учета, механических, химических, электромагнитных или иных воздействий, которые могут искажать показания приборов учета;</w:t>
      </w:r>
    </w:p>
    <w:p w14:paraId="50612D3D" w14:textId="77777777" w:rsidR="001C793F" w:rsidRPr="006C67C8" w:rsidRDefault="007A0DEE" w:rsidP="00BE0471">
      <w:pPr>
        <w:spacing w:after="0" w:line="228" w:lineRule="auto"/>
        <w:ind w:left="567" w:firstLine="284"/>
        <w:jc w:val="both"/>
        <w:rPr>
          <w:sz w:val="20"/>
          <w:szCs w:val="20"/>
          <w:lang w:val="ru-RU"/>
        </w:rPr>
      </w:pPr>
      <w:bookmarkStart w:id="80" w:name="z644"/>
      <w:bookmarkEnd w:id="79"/>
      <w:r w:rsidRPr="006C67C8">
        <w:rPr>
          <w:color w:val="000000"/>
          <w:sz w:val="20"/>
          <w:szCs w:val="20"/>
          <w:lang w:val="ru-RU"/>
        </w:rPr>
        <w:t>5) незамедлительно уведомлять Поставщика и местные органы государственной противопожарной службы о невозможности использования пожарных гидрантов в случаях их неисправности или возникновения аварии на его водопроводных сетях;</w:t>
      </w:r>
    </w:p>
    <w:p w14:paraId="3B115F18" w14:textId="77777777" w:rsidR="001C793F" w:rsidRPr="006C67C8" w:rsidRDefault="007A0DEE" w:rsidP="00BE0471">
      <w:pPr>
        <w:spacing w:after="0" w:line="228" w:lineRule="auto"/>
        <w:ind w:left="567" w:firstLine="284"/>
        <w:jc w:val="both"/>
        <w:rPr>
          <w:sz w:val="20"/>
          <w:szCs w:val="20"/>
          <w:lang w:val="ru-RU"/>
        </w:rPr>
      </w:pPr>
      <w:bookmarkStart w:id="81" w:name="z645"/>
      <w:bookmarkEnd w:id="80"/>
      <w:r w:rsidRPr="006C67C8">
        <w:rPr>
          <w:color w:val="000000"/>
          <w:sz w:val="20"/>
          <w:szCs w:val="20"/>
          <w:lang w:val="ru-RU"/>
        </w:rPr>
        <w:t>6) незамедлительно сообщать Поставщику обо всех повреждениях или неисправностях приборов учета, о нарушении целостности пломб;</w:t>
      </w:r>
    </w:p>
    <w:p w14:paraId="2479F5B6" w14:textId="77777777" w:rsidR="001C793F" w:rsidRPr="006C67C8" w:rsidRDefault="007A0DEE" w:rsidP="00BE0471">
      <w:pPr>
        <w:spacing w:after="0" w:line="228" w:lineRule="auto"/>
        <w:ind w:left="567" w:firstLine="284"/>
        <w:jc w:val="both"/>
        <w:rPr>
          <w:sz w:val="20"/>
          <w:szCs w:val="20"/>
          <w:lang w:val="ru-RU"/>
        </w:rPr>
      </w:pPr>
      <w:bookmarkStart w:id="82" w:name="z646"/>
      <w:bookmarkEnd w:id="81"/>
      <w:r w:rsidRPr="006C67C8">
        <w:rPr>
          <w:color w:val="000000"/>
          <w:sz w:val="20"/>
          <w:szCs w:val="20"/>
          <w:lang w:val="ru-RU"/>
        </w:rPr>
        <w:t>7) обеспечивать беспрепятственный доступ представителей Поставщика к приборам учета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а также для отключения сетей потребителя при наличии задолженности;</w:t>
      </w:r>
    </w:p>
    <w:p w14:paraId="75D4005C" w14:textId="0DCE3FB9" w:rsidR="001C793F" w:rsidRPr="00310222" w:rsidRDefault="007A0DEE" w:rsidP="00BE0471">
      <w:pPr>
        <w:spacing w:after="0" w:line="228" w:lineRule="auto"/>
        <w:ind w:left="567" w:firstLine="284"/>
        <w:jc w:val="both"/>
        <w:rPr>
          <w:color w:val="000000"/>
          <w:sz w:val="20"/>
          <w:szCs w:val="20"/>
          <w:lang w:val="ru-RU"/>
        </w:rPr>
      </w:pPr>
      <w:bookmarkStart w:id="83" w:name="z647"/>
      <w:bookmarkEnd w:id="82"/>
      <w:r w:rsidRPr="006C67C8">
        <w:rPr>
          <w:color w:val="000000"/>
          <w:sz w:val="20"/>
          <w:szCs w:val="20"/>
          <w:lang w:val="ru-RU"/>
        </w:rPr>
        <w:t xml:space="preserve">8) обеспечивать локальную очистку сточных вод в случаях, предусмотренных Правилами приема </w:t>
      </w:r>
      <w:r w:rsidRPr="00310222">
        <w:rPr>
          <w:color w:val="000000"/>
          <w:sz w:val="20"/>
          <w:szCs w:val="20"/>
          <w:lang w:val="ru-RU"/>
        </w:rPr>
        <w:t>сточных вод в системы водоотведения населенных пунктов, утвержденными приказом Министра национальной экономики Республики Казахстан от 20 июля 2015 года № 546 (зарегистрирован в Реестре государственной регистрации нормативных правовых актов Республики Казахстан за № 11932);</w:t>
      </w:r>
    </w:p>
    <w:p w14:paraId="3C6F44D2" w14:textId="5FD499B1" w:rsidR="00C926F6" w:rsidRPr="00310222" w:rsidRDefault="00C926F6" w:rsidP="00BE0471">
      <w:pPr>
        <w:spacing w:after="0" w:line="228" w:lineRule="auto"/>
        <w:ind w:left="567" w:firstLine="284"/>
        <w:jc w:val="both"/>
        <w:rPr>
          <w:sz w:val="20"/>
          <w:szCs w:val="20"/>
          <w:lang w:val="ru-RU"/>
        </w:rPr>
      </w:pPr>
      <w:r w:rsidRPr="00310222">
        <w:rPr>
          <w:color w:val="000000"/>
          <w:sz w:val="20"/>
          <w:szCs w:val="20"/>
          <w:lang w:val="ru-RU"/>
        </w:rPr>
        <w:t xml:space="preserve">9) </w:t>
      </w:r>
      <w:r w:rsidRPr="00310222">
        <w:rPr>
          <w:sz w:val="20"/>
          <w:szCs w:val="20"/>
          <w:lang w:val="ru-RU"/>
        </w:rPr>
        <w:t xml:space="preserve">производить </w:t>
      </w:r>
      <w:proofErr w:type="gramStart"/>
      <w:r w:rsidRPr="00310222">
        <w:rPr>
          <w:sz w:val="20"/>
          <w:szCs w:val="20"/>
          <w:lang w:val="ru-RU"/>
        </w:rPr>
        <w:t>с  Поставщиком</w:t>
      </w:r>
      <w:proofErr w:type="gramEnd"/>
      <w:r w:rsidRPr="00310222">
        <w:rPr>
          <w:sz w:val="20"/>
          <w:szCs w:val="20"/>
          <w:lang w:val="ru-RU"/>
        </w:rPr>
        <w:t xml:space="preserve">  двухстороннюю сверку расчетов не реже 1 раза в квартал, с составлением   Акта;</w:t>
      </w:r>
    </w:p>
    <w:p w14:paraId="611EC0EE" w14:textId="148D329D" w:rsidR="001C793F" w:rsidRPr="00310222" w:rsidRDefault="00C926F6" w:rsidP="00BE0471">
      <w:pPr>
        <w:spacing w:after="0" w:line="228" w:lineRule="auto"/>
        <w:ind w:left="567" w:firstLine="284"/>
        <w:jc w:val="both"/>
        <w:rPr>
          <w:sz w:val="20"/>
          <w:szCs w:val="20"/>
          <w:lang w:val="ru-RU"/>
        </w:rPr>
      </w:pPr>
      <w:bookmarkStart w:id="84" w:name="z648"/>
      <w:bookmarkEnd w:id="83"/>
      <w:r w:rsidRPr="00310222">
        <w:rPr>
          <w:color w:val="000000"/>
          <w:sz w:val="20"/>
          <w:szCs w:val="20"/>
          <w:lang w:val="ru-RU"/>
        </w:rPr>
        <w:t>10</w:t>
      </w:r>
      <w:r w:rsidR="007A0DEE" w:rsidRPr="00310222">
        <w:rPr>
          <w:color w:val="000000"/>
          <w:sz w:val="20"/>
          <w:szCs w:val="20"/>
          <w:lang w:val="ru-RU"/>
        </w:rPr>
        <w:t>) соблюдать требования по технике безопасности при потреблении услуги;</w:t>
      </w:r>
    </w:p>
    <w:p w14:paraId="73DC5FDF" w14:textId="0943C964" w:rsidR="001C793F" w:rsidRPr="006C67C8" w:rsidRDefault="007A0DEE" w:rsidP="00BE0471">
      <w:pPr>
        <w:spacing w:after="0" w:line="228" w:lineRule="auto"/>
        <w:ind w:left="567" w:firstLine="284"/>
        <w:jc w:val="both"/>
        <w:rPr>
          <w:sz w:val="20"/>
          <w:szCs w:val="20"/>
          <w:lang w:val="ru-RU"/>
        </w:rPr>
      </w:pPr>
      <w:bookmarkStart w:id="85" w:name="z649"/>
      <w:bookmarkEnd w:id="84"/>
      <w:r w:rsidRPr="00310222">
        <w:rPr>
          <w:color w:val="000000"/>
          <w:sz w:val="20"/>
          <w:szCs w:val="20"/>
          <w:lang w:val="ru-RU"/>
        </w:rPr>
        <w:lastRenderedPageBreak/>
        <w:t>1</w:t>
      </w:r>
      <w:r w:rsidR="00C926F6" w:rsidRPr="00310222">
        <w:rPr>
          <w:color w:val="000000"/>
          <w:sz w:val="20"/>
          <w:szCs w:val="20"/>
          <w:lang w:val="ru-RU"/>
        </w:rPr>
        <w:t>1</w:t>
      </w:r>
      <w:r w:rsidRPr="00310222">
        <w:rPr>
          <w:color w:val="000000"/>
          <w:sz w:val="20"/>
          <w:szCs w:val="20"/>
          <w:lang w:val="ru-RU"/>
        </w:rPr>
        <w:t>) не допускать</w:t>
      </w:r>
      <w:r w:rsidRPr="006C67C8">
        <w:rPr>
          <w:color w:val="000000"/>
          <w:sz w:val="20"/>
          <w:szCs w:val="20"/>
          <w:lang w:val="ru-RU"/>
        </w:rPr>
        <w:t xml:space="preserve"> сброс сточных вод с загрязнениями, превышающими допустимые концентрации вредных веществ, установленные в целях предотвращения негативного воздействия на работу централизованной системы водоотведения;</w:t>
      </w:r>
    </w:p>
    <w:p w14:paraId="6856E00D" w14:textId="59D1E8FF" w:rsidR="001C793F" w:rsidRPr="006C67C8" w:rsidRDefault="007A0DEE" w:rsidP="00BE0471">
      <w:pPr>
        <w:spacing w:after="0" w:line="228" w:lineRule="auto"/>
        <w:ind w:left="567" w:firstLine="284"/>
        <w:jc w:val="both"/>
        <w:rPr>
          <w:sz w:val="20"/>
          <w:szCs w:val="20"/>
          <w:lang w:val="ru-RU"/>
        </w:rPr>
      </w:pPr>
      <w:bookmarkStart w:id="86" w:name="z650"/>
      <w:bookmarkEnd w:id="85"/>
      <w:r w:rsidRPr="006C67C8">
        <w:rPr>
          <w:color w:val="000000"/>
          <w:sz w:val="20"/>
          <w:szCs w:val="20"/>
          <w:lang w:val="ru-RU"/>
        </w:rPr>
        <w:t>1</w:t>
      </w:r>
      <w:r w:rsidR="00C926F6">
        <w:rPr>
          <w:color w:val="000000"/>
          <w:sz w:val="20"/>
          <w:szCs w:val="20"/>
          <w:lang w:val="ru-RU"/>
        </w:rPr>
        <w:t>2</w:t>
      </w:r>
      <w:r w:rsidRPr="006C67C8">
        <w:rPr>
          <w:color w:val="000000"/>
          <w:sz w:val="20"/>
          <w:szCs w:val="20"/>
          <w:lang w:val="ru-RU"/>
        </w:rPr>
        <w:t>) не присоединять иных Потребителей к собственным сетям водоснабжения и (или) водоотведения без разрешения организации по водоснабжению и (или) водоотведению;</w:t>
      </w:r>
    </w:p>
    <w:p w14:paraId="67DE3E3E" w14:textId="299895AC" w:rsidR="001C793F" w:rsidRPr="006C67C8" w:rsidRDefault="007A0DEE" w:rsidP="00BE0471">
      <w:pPr>
        <w:spacing w:after="0" w:line="228" w:lineRule="auto"/>
        <w:ind w:left="567" w:firstLine="284"/>
        <w:jc w:val="both"/>
        <w:rPr>
          <w:color w:val="000000"/>
          <w:sz w:val="20"/>
          <w:szCs w:val="20"/>
          <w:lang w:val="ru-RU"/>
        </w:rPr>
      </w:pPr>
      <w:bookmarkStart w:id="87" w:name="z651"/>
      <w:bookmarkEnd w:id="86"/>
      <w:r w:rsidRPr="006C67C8">
        <w:rPr>
          <w:color w:val="000000"/>
          <w:sz w:val="20"/>
          <w:szCs w:val="20"/>
          <w:lang w:val="ru-RU"/>
        </w:rPr>
        <w:t>1</w:t>
      </w:r>
      <w:r w:rsidR="00C926F6">
        <w:rPr>
          <w:color w:val="000000"/>
          <w:sz w:val="20"/>
          <w:szCs w:val="20"/>
          <w:lang w:val="ru-RU"/>
        </w:rPr>
        <w:t>3</w:t>
      </w:r>
      <w:r w:rsidRPr="006C67C8">
        <w:rPr>
          <w:color w:val="000000"/>
          <w:sz w:val="20"/>
          <w:szCs w:val="20"/>
          <w:lang w:val="ru-RU"/>
        </w:rPr>
        <w:t>) выполнять иные требования, установленные законодательством Республики Казахстан.</w:t>
      </w:r>
    </w:p>
    <w:p w14:paraId="5406C376" w14:textId="77777777" w:rsidR="008A763F" w:rsidRPr="006C67C8" w:rsidRDefault="008A763F" w:rsidP="00BE0471">
      <w:pPr>
        <w:spacing w:after="0" w:line="228" w:lineRule="auto"/>
        <w:ind w:left="567" w:firstLine="284"/>
        <w:jc w:val="both"/>
        <w:rPr>
          <w:sz w:val="20"/>
          <w:szCs w:val="20"/>
          <w:lang w:val="ru-RU"/>
        </w:rPr>
      </w:pPr>
    </w:p>
    <w:p w14:paraId="22857823" w14:textId="77777777" w:rsidR="001C793F" w:rsidRPr="006C67C8" w:rsidRDefault="007A0DEE" w:rsidP="00BE0471">
      <w:pPr>
        <w:spacing w:after="0" w:line="228" w:lineRule="auto"/>
        <w:ind w:firstLine="284"/>
        <w:jc w:val="both"/>
        <w:rPr>
          <w:b/>
          <w:bCs/>
          <w:sz w:val="20"/>
          <w:szCs w:val="20"/>
          <w:u w:val="single"/>
          <w:lang w:val="ru-RU"/>
        </w:rPr>
      </w:pPr>
      <w:bookmarkStart w:id="88" w:name="z652"/>
      <w:bookmarkEnd w:id="87"/>
      <w:r w:rsidRPr="006C67C8">
        <w:rPr>
          <w:b/>
          <w:bCs/>
          <w:color w:val="000000"/>
          <w:sz w:val="20"/>
          <w:szCs w:val="20"/>
          <w:u w:val="single"/>
          <w:lang w:val="ru-RU"/>
        </w:rPr>
        <w:t>28. Поставщик имеет право:</w:t>
      </w:r>
    </w:p>
    <w:p w14:paraId="755E8A43" w14:textId="77777777" w:rsidR="001C793F" w:rsidRPr="006C67C8" w:rsidRDefault="007A0DEE" w:rsidP="00BE0471">
      <w:pPr>
        <w:spacing w:after="0" w:line="228" w:lineRule="auto"/>
        <w:ind w:left="567" w:firstLine="284"/>
        <w:jc w:val="both"/>
        <w:rPr>
          <w:sz w:val="20"/>
          <w:szCs w:val="20"/>
          <w:lang w:val="ru-RU"/>
        </w:rPr>
      </w:pPr>
      <w:bookmarkStart w:id="89" w:name="z653"/>
      <w:bookmarkEnd w:id="88"/>
      <w:r w:rsidRPr="006C67C8">
        <w:rPr>
          <w:color w:val="000000"/>
          <w:sz w:val="20"/>
          <w:szCs w:val="20"/>
          <w:lang w:val="ru-RU"/>
        </w:rPr>
        <w:t>1) своевременно и в полном объеме получать оплату за предоставленные услуги;</w:t>
      </w:r>
    </w:p>
    <w:p w14:paraId="46EB2B58" w14:textId="77777777" w:rsidR="001C793F" w:rsidRPr="006C67C8" w:rsidRDefault="007A0DEE" w:rsidP="00BE0471">
      <w:pPr>
        <w:spacing w:after="0" w:line="228" w:lineRule="auto"/>
        <w:ind w:left="567" w:firstLine="284"/>
        <w:jc w:val="both"/>
        <w:rPr>
          <w:sz w:val="20"/>
          <w:szCs w:val="20"/>
          <w:lang w:val="ru-RU"/>
        </w:rPr>
      </w:pPr>
      <w:bookmarkStart w:id="90" w:name="z654"/>
      <w:bookmarkEnd w:id="89"/>
      <w:r w:rsidRPr="006C67C8">
        <w:rPr>
          <w:color w:val="000000"/>
          <w:sz w:val="20"/>
          <w:szCs w:val="20"/>
          <w:lang w:val="ru-RU"/>
        </w:rPr>
        <w:t>2) снижать тарифы за предоставляемые услуги для всех Потребителей в период действия тарифов в порядке, утвержденном уполномоченным органом;</w:t>
      </w:r>
    </w:p>
    <w:p w14:paraId="46EAA450" w14:textId="77777777" w:rsidR="001C793F" w:rsidRPr="006C67C8" w:rsidRDefault="007A0DEE" w:rsidP="00BE0471">
      <w:pPr>
        <w:spacing w:after="0" w:line="228" w:lineRule="auto"/>
        <w:ind w:left="567" w:firstLine="284"/>
        <w:jc w:val="both"/>
        <w:rPr>
          <w:sz w:val="20"/>
          <w:szCs w:val="20"/>
          <w:lang w:val="ru-RU"/>
        </w:rPr>
      </w:pPr>
      <w:bookmarkStart w:id="91" w:name="z655"/>
      <w:bookmarkEnd w:id="90"/>
      <w:r w:rsidRPr="006C67C8">
        <w:rPr>
          <w:color w:val="000000"/>
          <w:sz w:val="20"/>
          <w:szCs w:val="20"/>
          <w:lang w:val="ru-RU"/>
        </w:rPr>
        <w:t>3) производить техническое обслуживание и эксплуатацию сетей и сооружений водоснабжения и (или) водоотведения Потребителя в границах эксплуатационной ответственности по отдельному договору (соглашению);</w:t>
      </w:r>
    </w:p>
    <w:p w14:paraId="32AE66A2" w14:textId="77777777" w:rsidR="001C793F" w:rsidRPr="006C67C8" w:rsidRDefault="007A0DEE" w:rsidP="00BE0471">
      <w:pPr>
        <w:spacing w:after="0" w:line="228" w:lineRule="auto"/>
        <w:ind w:left="567" w:firstLine="284"/>
        <w:jc w:val="both"/>
        <w:rPr>
          <w:sz w:val="20"/>
          <w:szCs w:val="20"/>
          <w:lang w:val="ru-RU"/>
        </w:rPr>
      </w:pPr>
      <w:bookmarkStart w:id="92" w:name="z656"/>
      <w:bookmarkEnd w:id="91"/>
      <w:r w:rsidRPr="006C67C8">
        <w:rPr>
          <w:color w:val="000000"/>
          <w:sz w:val="20"/>
          <w:szCs w:val="20"/>
          <w:lang w:val="ru-RU"/>
        </w:rPr>
        <w:t>4) осуществлять контроль потребления и оплаты услуг;</w:t>
      </w:r>
    </w:p>
    <w:p w14:paraId="67A418F6" w14:textId="77777777" w:rsidR="001C793F" w:rsidRPr="006C67C8" w:rsidRDefault="007A0DEE" w:rsidP="00BE0471">
      <w:pPr>
        <w:spacing w:after="0" w:line="228" w:lineRule="auto"/>
        <w:ind w:left="567" w:firstLine="284"/>
        <w:jc w:val="both"/>
        <w:rPr>
          <w:color w:val="000000"/>
          <w:sz w:val="20"/>
          <w:szCs w:val="20"/>
          <w:lang w:val="ru-RU"/>
        </w:rPr>
      </w:pPr>
      <w:bookmarkStart w:id="93" w:name="z657"/>
      <w:bookmarkEnd w:id="92"/>
      <w:r w:rsidRPr="006C67C8">
        <w:rPr>
          <w:color w:val="000000"/>
          <w:sz w:val="20"/>
          <w:szCs w:val="20"/>
          <w:lang w:val="ru-RU"/>
        </w:rPr>
        <w:t>5) производить проверку работоспособности и поверку приборов учета услуг при наличии соответствующей лицензии.</w:t>
      </w:r>
    </w:p>
    <w:p w14:paraId="1D5E737B" w14:textId="77777777" w:rsidR="008A763F" w:rsidRPr="006C67C8" w:rsidRDefault="008A763F" w:rsidP="00BE0471">
      <w:pPr>
        <w:spacing w:after="0" w:line="228" w:lineRule="auto"/>
        <w:ind w:left="567" w:firstLine="284"/>
        <w:jc w:val="both"/>
        <w:rPr>
          <w:sz w:val="20"/>
          <w:szCs w:val="20"/>
          <w:lang w:val="ru-RU"/>
        </w:rPr>
      </w:pPr>
    </w:p>
    <w:p w14:paraId="4B80EE8E" w14:textId="77777777" w:rsidR="001C793F" w:rsidRPr="006C67C8" w:rsidRDefault="007A0DEE" w:rsidP="00BE0471">
      <w:pPr>
        <w:spacing w:after="0" w:line="228" w:lineRule="auto"/>
        <w:ind w:firstLine="284"/>
        <w:jc w:val="both"/>
        <w:rPr>
          <w:b/>
          <w:bCs/>
          <w:sz w:val="20"/>
          <w:szCs w:val="20"/>
          <w:u w:val="single"/>
          <w:lang w:val="ru-RU"/>
        </w:rPr>
      </w:pPr>
      <w:bookmarkStart w:id="94" w:name="z658"/>
      <w:bookmarkEnd w:id="93"/>
      <w:r w:rsidRPr="006C67C8">
        <w:rPr>
          <w:b/>
          <w:bCs/>
          <w:color w:val="000000"/>
          <w:sz w:val="20"/>
          <w:szCs w:val="20"/>
          <w:u w:val="single"/>
          <w:lang w:val="ru-RU"/>
        </w:rPr>
        <w:t>29. Поставщик обязан:</w:t>
      </w:r>
    </w:p>
    <w:p w14:paraId="2C4C9242" w14:textId="77777777" w:rsidR="001C793F" w:rsidRPr="006C67C8" w:rsidRDefault="007A0DEE" w:rsidP="00BE0471">
      <w:pPr>
        <w:spacing w:after="0" w:line="228" w:lineRule="auto"/>
        <w:ind w:left="567" w:firstLine="284"/>
        <w:jc w:val="both"/>
        <w:rPr>
          <w:sz w:val="20"/>
          <w:szCs w:val="20"/>
          <w:lang w:val="ru-RU"/>
        </w:rPr>
      </w:pPr>
      <w:bookmarkStart w:id="95" w:name="z659"/>
      <w:bookmarkEnd w:id="94"/>
      <w:r w:rsidRPr="006C67C8">
        <w:rPr>
          <w:color w:val="000000"/>
          <w:sz w:val="20"/>
          <w:szCs w:val="20"/>
          <w:lang w:val="ru-RU"/>
        </w:rPr>
        <w:t>1) обеспечивать надлежащую эксплуатацию систем водоснабжения и водоотведения населенного пункта,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14:paraId="1093AB32" w14:textId="77777777" w:rsidR="001C793F" w:rsidRPr="006C67C8" w:rsidRDefault="007A0DEE" w:rsidP="00BE0471">
      <w:pPr>
        <w:spacing w:after="0" w:line="228" w:lineRule="auto"/>
        <w:ind w:left="567" w:firstLine="284"/>
        <w:jc w:val="both"/>
        <w:rPr>
          <w:sz w:val="20"/>
          <w:szCs w:val="20"/>
          <w:lang w:val="ru-RU"/>
        </w:rPr>
      </w:pPr>
      <w:bookmarkStart w:id="96" w:name="z660"/>
      <w:bookmarkEnd w:id="95"/>
      <w:r w:rsidRPr="006C67C8">
        <w:rPr>
          <w:color w:val="000000"/>
          <w:sz w:val="20"/>
          <w:szCs w:val="20"/>
          <w:lang w:val="ru-RU"/>
        </w:rPr>
        <w:t>2) обеспечивать подготовку питьевой воды и подачу ее Потребителю в соответствии с санитарными правилами (гигиеническими нормативами);</w:t>
      </w:r>
    </w:p>
    <w:p w14:paraId="0C1B6001" w14:textId="77777777" w:rsidR="001C793F" w:rsidRPr="006C67C8" w:rsidRDefault="007A0DEE" w:rsidP="00BE0471">
      <w:pPr>
        <w:spacing w:after="0" w:line="228" w:lineRule="auto"/>
        <w:ind w:left="567" w:firstLine="284"/>
        <w:jc w:val="both"/>
        <w:rPr>
          <w:sz w:val="20"/>
          <w:szCs w:val="20"/>
          <w:lang w:val="ru-RU"/>
        </w:rPr>
      </w:pPr>
      <w:bookmarkStart w:id="97" w:name="z661"/>
      <w:bookmarkEnd w:id="96"/>
      <w:r w:rsidRPr="006C67C8">
        <w:rPr>
          <w:color w:val="000000"/>
          <w:sz w:val="20"/>
          <w:szCs w:val="20"/>
          <w:lang w:val="ru-RU"/>
        </w:rPr>
        <w:t>3) обеспечить своевременное и бесперебойное предоставление услуг Потребителю в соответствии с заключенным Договором без ограничения Потребителя в получении услуги по причинам невыполнения обязательств другими Потребителями;</w:t>
      </w:r>
    </w:p>
    <w:p w14:paraId="113EBABE" w14:textId="77777777" w:rsidR="001C793F" w:rsidRPr="006C67C8" w:rsidRDefault="007A0DEE" w:rsidP="00BE0471">
      <w:pPr>
        <w:spacing w:after="0" w:line="228" w:lineRule="auto"/>
        <w:ind w:left="567" w:firstLine="284"/>
        <w:jc w:val="both"/>
        <w:rPr>
          <w:sz w:val="20"/>
          <w:szCs w:val="20"/>
          <w:lang w:val="ru-RU"/>
        </w:rPr>
      </w:pPr>
      <w:bookmarkStart w:id="98" w:name="z662"/>
      <w:bookmarkEnd w:id="97"/>
      <w:r w:rsidRPr="006C67C8">
        <w:rPr>
          <w:color w:val="000000"/>
          <w:sz w:val="20"/>
          <w:szCs w:val="20"/>
          <w:lang w:val="ru-RU"/>
        </w:rPr>
        <w:t>4) приобретать и устанавливать Потребителям приборы учета услуг при условии заключения договора на их приобретение и установку и внесения согласованной ведомством уполномоченного органа платы, за исключением случаев приемки и ввода объектов строительства в эксплуатацию;</w:t>
      </w:r>
    </w:p>
    <w:p w14:paraId="2E8EBD3A" w14:textId="77777777" w:rsidR="001C793F" w:rsidRPr="006C67C8" w:rsidRDefault="007A0DEE" w:rsidP="00BE0471">
      <w:pPr>
        <w:spacing w:after="0" w:line="228" w:lineRule="auto"/>
        <w:ind w:left="567" w:firstLine="284"/>
        <w:jc w:val="both"/>
        <w:rPr>
          <w:sz w:val="20"/>
          <w:szCs w:val="20"/>
          <w:lang w:val="ru-RU"/>
        </w:rPr>
      </w:pPr>
      <w:bookmarkStart w:id="99" w:name="z663"/>
      <w:bookmarkEnd w:id="98"/>
      <w:r w:rsidRPr="006C67C8">
        <w:rPr>
          <w:color w:val="000000"/>
          <w:sz w:val="20"/>
          <w:szCs w:val="20"/>
          <w:lang w:val="ru-RU"/>
        </w:rPr>
        <w:t>5) не допускать передачу любых функций, связанных с оказанием услуги другим лицам;</w:t>
      </w:r>
    </w:p>
    <w:p w14:paraId="34FE285F" w14:textId="77777777" w:rsidR="001C793F" w:rsidRPr="006C67C8" w:rsidRDefault="007A0DEE" w:rsidP="00BE0471">
      <w:pPr>
        <w:spacing w:after="0" w:line="228" w:lineRule="auto"/>
        <w:ind w:left="567" w:firstLine="284"/>
        <w:jc w:val="both"/>
        <w:rPr>
          <w:sz w:val="20"/>
          <w:szCs w:val="20"/>
          <w:lang w:val="ru-RU"/>
        </w:rPr>
      </w:pPr>
      <w:bookmarkStart w:id="100" w:name="z664"/>
      <w:bookmarkEnd w:id="99"/>
      <w:r w:rsidRPr="006C67C8">
        <w:rPr>
          <w:color w:val="000000"/>
          <w:sz w:val="20"/>
          <w:szCs w:val="20"/>
          <w:lang w:val="ru-RU"/>
        </w:rPr>
        <w:t>6)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w:t>
      </w:r>
    </w:p>
    <w:p w14:paraId="155F973C" w14:textId="77777777" w:rsidR="001C793F" w:rsidRPr="006C67C8" w:rsidRDefault="007A0DEE" w:rsidP="00BE0471">
      <w:pPr>
        <w:spacing w:after="0" w:line="228" w:lineRule="auto"/>
        <w:ind w:left="567" w:firstLine="284"/>
        <w:jc w:val="both"/>
        <w:rPr>
          <w:sz w:val="20"/>
          <w:szCs w:val="20"/>
          <w:lang w:val="ru-RU"/>
        </w:rPr>
      </w:pPr>
      <w:bookmarkStart w:id="101" w:name="z665"/>
      <w:bookmarkEnd w:id="100"/>
      <w:r w:rsidRPr="006C67C8">
        <w:rPr>
          <w:color w:val="000000"/>
          <w:sz w:val="20"/>
          <w:szCs w:val="20"/>
          <w:lang w:val="ru-RU"/>
        </w:rPr>
        <w:t>7) заключить с Потребителем договор на предоставление услуг;</w:t>
      </w:r>
    </w:p>
    <w:p w14:paraId="0F39A0A8" w14:textId="77777777" w:rsidR="001C793F" w:rsidRPr="006C67C8" w:rsidRDefault="007A0DEE" w:rsidP="00BE0471">
      <w:pPr>
        <w:spacing w:after="0" w:line="228" w:lineRule="auto"/>
        <w:ind w:left="567" w:firstLine="284"/>
        <w:jc w:val="both"/>
        <w:rPr>
          <w:sz w:val="20"/>
          <w:szCs w:val="20"/>
          <w:lang w:val="ru-RU"/>
        </w:rPr>
      </w:pPr>
      <w:bookmarkStart w:id="102" w:name="z666"/>
      <w:bookmarkEnd w:id="101"/>
      <w:r w:rsidRPr="006C67C8">
        <w:rPr>
          <w:color w:val="000000"/>
          <w:sz w:val="20"/>
          <w:szCs w:val="20"/>
          <w:lang w:val="ru-RU"/>
        </w:rPr>
        <w:t>8) предоставлять услуги водоснабжения и (или) водоотведения по тарифам, утвержденным ведомством уполномоченного органа;</w:t>
      </w:r>
    </w:p>
    <w:p w14:paraId="30D507ED" w14:textId="77777777" w:rsidR="001C793F" w:rsidRPr="006C67C8" w:rsidRDefault="007A0DEE" w:rsidP="00BE0471">
      <w:pPr>
        <w:spacing w:after="0" w:line="228" w:lineRule="auto"/>
        <w:ind w:left="567" w:firstLine="284"/>
        <w:jc w:val="both"/>
        <w:rPr>
          <w:sz w:val="20"/>
          <w:szCs w:val="20"/>
          <w:lang w:val="ru-RU"/>
        </w:rPr>
      </w:pPr>
      <w:bookmarkStart w:id="103" w:name="z667"/>
      <w:bookmarkEnd w:id="102"/>
      <w:r w:rsidRPr="006C67C8">
        <w:rPr>
          <w:color w:val="000000"/>
          <w:sz w:val="20"/>
          <w:szCs w:val="20"/>
          <w:lang w:val="ru-RU"/>
        </w:rPr>
        <w:t>9) предоставлять Потребителю платежный документ на оплату предоставляемых услуг в срок до десятого числа месяца, следующего за расчетным периодом;</w:t>
      </w:r>
    </w:p>
    <w:p w14:paraId="779DE018" w14:textId="77777777" w:rsidR="001C793F" w:rsidRPr="006C67C8" w:rsidRDefault="007A0DEE" w:rsidP="00BE0471">
      <w:pPr>
        <w:spacing w:after="0" w:line="228" w:lineRule="auto"/>
        <w:ind w:left="567" w:firstLine="284"/>
        <w:jc w:val="both"/>
        <w:rPr>
          <w:sz w:val="20"/>
          <w:szCs w:val="20"/>
          <w:lang w:val="ru-RU"/>
        </w:rPr>
      </w:pPr>
      <w:bookmarkStart w:id="104" w:name="z668"/>
      <w:bookmarkEnd w:id="103"/>
      <w:r w:rsidRPr="006C67C8">
        <w:rPr>
          <w:color w:val="000000"/>
          <w:sz w:val="20"/>
          <w:szCs w:val="20"/>
          <w:lang w:val="ru-RU"/>
        </w:rPr>
        <w:t>10) уведомлять Потребителей об изменении тарифов или их предельных уровней в сроки, установленные законодательством Республики Казахстан о естественных монополиях;</w:t>
      </w:r>
    </w:p>
    <w:p w14:paraId="7EAAE01E" w14:textId="77777777" w:rsidR="001C793F" w:rsidRPr="006C67C8" w:rsidRDefault="007A0DEE" w:rsidP="00BE0471">
      <w:pPr>
        <w:spacing w:after="0" w:line="228" w:lineRule="auto"/>
        <w:ind w:left="567" w:firstLine="284"/>
        <w:jc w:val="both"/>
        <w:rPr>
          <w:sz w:val="20"/>
          <w:szCs w:val="20"/>
          <w:lang w:val="ru-RU"/>
        </w:rPr>
      </w:pPr>
      <w:bookmarkStart w:id="105" w:name="z669"/>
      <w:bookmarkEnd w:id="104"/>
      <w:r w:rsidRPr="006C67C8">
        <w:rPr>
          <w:color w:val="000000"/>
          <w:sz w:val="20"/>
          <w:szCs w:val="20"/>
          <w:lang w:val="ru-RU"/>
        </w:rPr>
        <w:t>11) принять меры по восстановлению качества и объема предоставляемых услуг по обоснованным претензиям Потребителя в течение 24 часов;</w:t>
      </w:r>
    </w:p>
    <w:p w14:paraId="7C64D236" w14:textId="77777777" w:rsidR="001C793F" w:rsidRPr="006C67C8" w:rsidRDefault="007A0DEE" w:rsidP="00BE0471">
      <w:pPr>
        <w:spacing w:after="0" w:line="228" w:lineRule="auto"/>
        <w:ind w:left="567" w:firstLine="284"/>
        <w:jc w:val="both"/>
        <w:rPr>
          <w:sz w:val="20"/>
          <w:szCs w:val="20"/>
          <w:lang w:val="ru-RU"/>
        </w:rPr>
      </w:pPr>
      <w:bookmarkStart w:id="106" w:name="z670"/>
      <w:bookmarkEnd w:id="105"/>
      <w:r w:rsidRPr="006C67C8">
        <w:rPr>
          <w:color w:val="000000"/>
          <w:sz w:val="20"/>
          <w:szCs w:val="20"/>
          <w:lang w:val="ru-RU"/>
        </w:rPr>
        <w:t>12) при осмотре сетей водоснабжения и водоотведения, приборов учета, а также при снятии показаний приборов учета Потребителя предъявлять служебное удостоверение;</w:t>
      </w:r>
    </w:p>
    <w:p w14:paraId="42E15070" w14:textId="77777777" w:rsidR="001C793F" w:rsidRPr="006C67C8" w:rsidRDefault="007A0DEE" w:rsidP="00BE0471">
      <w:pPr>
        <w:spacing w:after="0" w:line="228" w:lineRule="auto"/>
        <w:ind w:left="567" w:firstLine="284"/>
        <w:jc w:val="both"/>
        <w:rPr>
          <w:sz w:val="20"/>
          <w:szCs w:val="20"/>
          <w:lang w:val="ru-RU"/>
        </w:rPr>
      </w:pPr>
      <w:bookmarkStart w:id="107" w:name="z671"/>
      <w:bookmarkEnd w:id="106"/>
      <w:r w:rsidRPr="006C67C8">
        <w:rPr>
          <w:color w:val="000000"/>
          <w:sz w:val="20"/>
          <w:szCs w:val="20"/>
          <w:lang w:val="ru-RU"/>
        </w:rPr>
        <w:t>13) в период проведения профилактических и ремонтных работ предоставлять Потребителю питьевую воду транспортными средствами;</w:t>
      </w:r>
    </w:p>
    <w:p w14:paraId="58D7A50A" w14:textId="77777777" w:rsidR="001C793F" w:rsidRPr="006C67C8" w:rsidRDefault="007A0DEE" w:rsidP="00BE0471">
      <w:pPr>
        <w:spacing w:after="0" w:line="228" w:lineRule="auto"/>
        <w:ind w:left="567" w:firstLine="284"/>
        <w:jc w:val="both"/>
        <w:rPr>
          <w:sz w:val="20"/>
          <w:szCs w:val="20"/>
          <w:lang w:val="ru-RU"/>
        </w:rPr>
      </w:pPr>
      <w:bookmarkStart w:id="108" w:name="z672"/>
      <w:bookmarkEnd w:id="107"/>
      <w:r w:rsidRPr="006C67C8">
        <w:rPr>
          <w:color w:val="000000"/>
          <w:sz w:val="20"/>
          <w:szCs w:val="20"/>
          <w:lang w:val="ru-RU"/>
        </w:rPr>
        <w:t>14) выдавать разрешение на подключение объектов Потребителя к системам водоснабжения и (или) водоотведения при условии исправности сетей и сооружений Потребителя и (или) выполнения технических условий Поставщика;</w:t>
      </w:r>
    </w:p>
    <w:p w14:paraId="63E34DFE" w14:textId="77777777" w:rsidR="001C793F" w:rsidRPr="006C67C8" w:rsidRDefault="007A0DEE" w:rsidP="00BE0471">
      <w:pPr>
        <w:spacing w:after="0" w:line="228" w:lineRule="auto"/>
        <w:ind w:left="567" w:firstLine="284"/>
        <w:jc w:val="both"/>
        <w:rPr>
          <w:sz w:val="20"/>
          <w:szCs w:val="20"/>
          <w:lang w:val="ru-RU"/>
        </w:rPr>
      </w:pPr>
      <w:bookmarkStart w:id="109" w:name="z673"/>
      <w:bookmarkEnd w:id="108"/>
      <w:r w:rsidRPr="006C67C8">
        <w:rPr>
          <w:color w:val="000000"/>
          <w:sz w:val="20"/>
          <w:szCs w:val="20"/>
          <w:lang w:val="ru-RU"/>
        </w:rPr>
        <w:t>15) обеспечить конфиденциальность персональных данных Потребителя от несанкционированного доступа третьих лиц;</w:t>
      </w:r>
    </w:p>
    <w:p w14:paraId="2233EF8D" w14:textId="77777777" w:rsidR="001C793F" w:rsidRPr="006C67C8" w:rsidRDefault="007A0DEE" w:rsidP="00BE0471">
      <w:pPr>
        <w:spacing w:after="0" w:line="228" w:lineRule="auto"/>
        <w:ind w:left="567" w:firstLine="284"/>
        <w:jc w:val="both"/>
        <w:rPr>
          <w:sz w:val="20"/>
          <w:szCs w:val="20"/>
          <w:lang w:val="ru-RU"/>
        </w:rPr>
      </w:pPr>
      <w:bookmarkStart w:id="110" w:name="z674"/>
      <w:bookmarkEnd w:id="109"/>
      <w:r w:rsidRPr="006C67C8">
        <w:rPr>
          <w:color w:val="000000"/>
          <w:sz w:val="20"/>
          <w:szCs w:val="20"/>
          <w:lang w:val="ru-RU"/>
        </w:rPr>
        <w:t>16) отвечать на жалобы и обращения абонента по вопросам, связанным с исполнением настоящего Договора, в течение срока, установленного законодательством Республики Казахстан;</w:t>
      </w:r>
    </w:p>
    <w:p w14:paraId="3D79CBBD" w14:textId="77777777" w:rsidR="001C793F" w:rsidRPr="006C67C8" w:rsidRDefault="007A0DEE" w:rsidP="00BE0471">
      <w:pPr>
        <w:spacing w:after="0" w:line="228" w:lineRule="auto"/>
        <w:ind w:left="567" w:firstLine="284"/>
        <w:jc w:val="both"/>
        <w:rPr>
          <w:sz w:val="20"/>
          <w:szCs w:val="20"/>
          <w:lang w:val="ru-RU"/>
        </w:rPr>
      </w:pPr>
      <w:bookmarkStart w:id="111" w:name="z675"/>
      <w:bookmarkEnd w:id="110"/>
      <w:r w:rsidRPr="006C67C8">
        <w:rPr>
          <w:color w:val="000000"/>
          <w:sz w:val="20"/>
          <w:szCs w:val="20"/>
          <w:lang w:val="ru-RU"/>
        </w:rPr>
        <w:t>17) при участии Потребителя осуществлять допуск к эксплуатации приборов учета, узлов учета, устройств и сооружений, предназначенных для подключения (присоединения) к централизованным системам водоснабжения и водоотведения;</w:t>
      </w:r>
    </w:p>
    <w:p w14:paraId="0489F17F" w14:textId="77777777" w:rsidR="001C793F" w:rsidRPr="006C67C8" w:rsidRDefault="007A0DEE" w:rsidP="00BE0471">
      <w:pPr>
        <w:spacing w:after="0" w:line="228" w:lineRule="auto"/>
        <w:ind w:left="567" w:firstLine="284"/>
        <w:jc w:val="both"/>
        <w:rPr>
          <w:sz w:val="20"/>
          <w:szCs w:val="20"/>
          <w:lang w:val="ru-RU"/>
        </w:rPr>
      </w:pPr>
      <w:bookmarkStart w:id="112" w:name="z676"/>
      <w:bookmarkEnd w:id="111"/>
      <w:r w:rsidRPr="006C67C8">
        <w:rPr>
          <w:color w:val="000000"/>
          <w:sz w:val="20"/>
          <w:szCs w:val="20"/>
          <w:lang w:val="ru-RU"/>
        </w:rPr>
        <w:t>18) производить опломбировку приборов учета Потребителя;</w:t>
      </w:r>
    </w:p>
    <w:p w14:paraId="3B0254D4" w14:textId="77777777" w:rsidR="001C793F" w:rsidRPr="006C67C8" w:rsidRDefault="007A0DEE" w:rsidP="00BE0471">
      <w:pPr>
        <w:spacing w:after="0" w:line="228" w:lineRule="auto"/>
        <w:ind w:left="567" w:firstLine="284"/>
        <w:jc w:val="both"/>
        <w:rPr>
          <w:sz w:val="20"/>
          <w:szCs w:val="20"/>
          <w:lang w:val="ru-RU"/>
        </w:rPr>
      </w:pPr>
      <w:bookmarkStart w:id="113" w:name="z677"/>
      <w:bookmarkEnd w:id="112"/>
      <w:r w:rsidRPr="006C67C8">
        <w:rPr>
          <w:color w:val="000000"/>
          <w:sz w:val="20"/>
          <w:szCs w:val="20"/>
          <w:lang w:val="ru-RU"/>
        </w:rPr>
        <w:t>19) предупреждать Потребителя о временном прекращении или ограничении водоснабжения и (или) водоотведения в порядке и в случаях, предусмотренных законодательством Республики Казахстан;</w:t>
      </w:r>
    </w:p>
    <w:p w14:paraId="637D0BA0" w14:textId="77777777" w:rsidR="001C793F" w:rsidRPr="006C67C8" w:rsidRDefault="007A0DEE" w:rsidP="00BE0471">
      <w:pPr>
        <w:spacing w:after="0" w:line="228" w:lineRule="auto"/>
        <w:ind w:left="567" w:firstLine="284"/>
        <w:jc w:val="both"/>
        <w:rPr>
          <w:sz w:val="20"/>
          <w:szCs w:val="20"/>
          <w:lang w:val="ru-RU"/>
        </w:rPr>
      </w:pPr>
      <w:bookmarkStart w:id="114" w:name="z678"/>
      <w:bookmarkEnd w:id="113"/>
      <w:r w:rsidRPr="006C67C8">
        <w:rPr>
          <w:color w:val="000000"/>
          <w:sz w:val="20"/>
          <w:szCs w:val="20"/>
          <w:lang w:val="ru-RU"/>
        </w:rPr>
        <w:t>20) принимать необходимые меры по своевременной ликвидации аварий и повреждений на централизованных системах водоснабжения и водоотведения, принадлежащих ему на праве собственности или на ином законном основании, в порядке и сроки, установленные нормативными документами;</w:t>
      </w:r>
    </w:p>
    <w:p w14:paraId="4F33E552" w14:textId="77777777" w:rsidR="001C793F" w:rsidRPr="006C67C8" w:rsidRDefault="007A0DEE" w:rsidP="00BE0471">
      <w:pPr>
        <w:spacing w:after="0" w:line="228" w:lineRule="auto"/>
        <w:ind w:left="567" w:firstLine="284"/>
        <w:jc w:val="both"/>
        <w:rPr>
          <w:sz w:val="20"/>
          <w:szCs w:val="20"/>
          <w:lang w:val="ru-RU"/>
        </w:rPr>
      </w:pPr>
      <w:bookmarkStart w:id="115" w:name="z679"/>
      <w:bookmarkEnd w:id="114"/>
      <w:r w:rsidRPr="006C67C8">
        <w:rPr>
          <w:color w:val="000000"/>
          <w:sz w:val="20"/>
          <w:szCs w:val="20"/>
          <w:lang w:val="ru-RU"/>
        </w:rPr>
        <w:t>21) уведомлять Потребителей о графиках и сроках проведения планово-предупредительного ремонта сетей водоснабжения и водоотведения, через которые осуществляется оказание услуг;</w:t>
      </w:r>
    </w:p>
    <w:p w14:paraId="14F15FB8" w14:textId="77777777" w:rsidR="001C793F" w:rsidRPr="006C67C8" w:rsidRDefault="007A0DEE" w:rsidP="00BE0471">
      <w:pPr>
        <w:spacing w:after="0" w:line="228" w:lineRule="auto"/>
        <w:ind w:left="567" w:firstLine="284"/>
        <w:jc w:val="both"/>
        <w:rPr>
          <w:color w:val="000000"/>
          <w:sz w:val="20"/>
          <w:szCs w:val="20"/>
          <w:lang w:val="ru-RU"/>
        </w:rPr>
      </w:pPr>
      <w:bookmarkStart w:id="116" w:name="z680"/>
      <w:bookmarkEnd w:id="115"/>
      <w:r w:rsidRPr="006C67C8">
        <w:rPr>
          <w:color w:val="000000"/>
          <w:sz w:val="20"/>
          <w:szCs w:val="20"/>
          <w:lang w:val="ru-RU"/>
        </w:rPr>
        <w:t>22) осуществлять отбор проб и проводить исследования производственных сточных вод Потребителей в целях предотвращения негативного воздействия на работу централизованной системы водоотведения.</w:t>
      </w:r>
    </w:p>
    <w:p w14:paraId="0AF1E306" w14:textId="77777777" w:rsidR="008A763F" w:rsidRPr="006C67C8" w:rsidRDefault="008A763F" w:rsidP="00BE0471">
      <w:pPr>
        <w:spacing w:after="0" w:line="228" w:lineRule="auto"/>
        <w:jc w:val="both"/>
        <w:rPr>
          <w:sz w:val="20"/>
          <w:szCs w:val="20"/>
          <w:lang w:val="ru-RU"/>
        </w:rPr>
      </w:pPr>
    </w:p>
    <w:p w14:paraId="7C9F1419" w14:textId="77777777" w:rsidR="001C793F" w:rsidRPr="006C67C8" w:rsidRDefault="007A0DEE" w:rsidP="00BE0471">
      <w:pPr>
        <w:spacing w:after="0" w:line="228" w:lineRule="auto"/>
        <w:jc w:val="center"/>
        <w:rPr>
          <w:sz w:val="20"/>
          <w:szCs w:val="20"/>
          <w:lang w:val="ru-RU"/>
        </w:rPr>
      </w:pPr>
      <w:bookmarkStart w:id="117" w:name="z681"/>
      <w:bookmarkEnd w:id="116"/>
      <w:r w:rsidRPr="006C67C8">
        <w:rPr>
          <w:b/>
          <w:color w:val="000000"/>
          <w:sz w:val="20"/>
          <w:szCs w:val="20"/>
          <w:lang w:val="ru-RU"/>
        </w:rPr>
        <w:lastRenderedPageBreak/>
        <w:t>Глава 7. Ограничения Сторон</w:t>
      </w:r>
    </w:p>
    <w:p w14:paraId="7DD308C0" w14:textId="77777777" w:rsidR="001C793F" w:rsidRPr="006C67C8" w:rsidRDefault="007A0DEE" w:rsidP="00BE0471">
      <w:pPr>
        <w:spacing w:after="0" w:line="228" w:lineRule="auto"/>
        <w:ind w:firstLine="284"/>
        <w:jc w:val="both"/>
        <w:rPr>
          <w:sz w:val="20"/>
          <w:szCs w:val="20"/>
          <w:lang w:val="ru-RU"/>
        </w:rPr>
      </w:pPr>
      <w:bookmarkStart w:id="118" w:name="z682"/>
      <w:bookmarkEnd w:id="117"/>
      <w:r w:rsidRPr="006C67C8">
        <w:rPr>
          <w:color w:val="000000"/>
          <w:sz w:val="20"/>
          <w:szCs w:val="20"/>
          <w:lang w:val="ru-RU"/>
        </w:rPr>
        <w:t>30. Потребителю запрещается:</w:t>
      </w:r>
    </w:p>
    <w:p w14:paraId="2403AFC1" w14:textId="77777777" w:rsidR="001C793F" w:rsidRPr="006C67C8" w:rsidRDefault="007A0DEE" w:rsidP="00BE0471">
      <w:pPr>
        <w:spacing w:after="0" w:line="228" w:lineRule="auto"/>
        <w:ind w:left="567" w:firstLine="284"/>
        <w:jc w:val="both"/>
        <w:rPr>
          <w:sz w:val="20"/>
          <w:szCs w:val="20"/>
          <w:lang w:val="ru-RU"/>
        </w:rPr>
      </w:pPr>
      <w:bookmarkStart w:id="119" w:name="z683"/>
      <w:bookmarkEnd w:id="118"/>
      <w:r w:rsidRPr="006C67C8">
        <w:rPr>
          <w:color w:val="000000"/>
          <w:sz w:val="20"/>
          <w:szCs w:val="20"/>
          <w:lang w:val="ru-RU"/>
        </w:rPr>
        <w:t>1) переоборудовать узлы учета, а также производить установку и (или) снятие приборов учета без согласования с Поставщиком;</w:t>
      </w:r>
    </w:p>
    <w:p w14:paraId="3C7A3849" w14:textId="77777777" w:rsidR="001C793F" w:rsidRPr="006C67C8" w:rsidRDefault="007A0DEE" w:rsidP="00BE0471">
      <w:pPr>
        <w:spacing w:after="0" w:line="228" w:lineRule="auto"/>
        <w:ind w:left="567" w:firstLine="284"/>
        <w:jc w:val="both"/>
        <w:rPr>
          <w:sz w:val="20"/>
          <w:szCs w:val="20"/>
          <w:lang w:val="ru-RU"/>
        </w:rPr>
      </w:pPr>
      <w:bookmarkStart w:id="120" w:name="z684"/>
      <w:bookmarkEnd w:id="119"/>
      <w:r w:rsidRPr="006C67C8">
        <w:rPr>
          <w:color w:val="000000"/>
          <w:sz w:val="20"/>
          <w:szCs w:val="20"/>
          <w:lang w:val="ru-RU"/>
        </w:rPr>
        <w:t>2) нарушать имеющиеся схемы учета воды, согласованные и принятые Поставщиком.</w:t>
      </w:r>
    </w:p>
    <w:p w14:paraId="37CE12B3" w14:textId="77777777" w:rsidR="001C793F" w:rsidRPr="006C67C8" w:rsidRDefault="007A0DEE" w:rsidP="00BE0471">
      <w:pPr>
        <w:spacing w:after="0" w:line="228" w:lineRule="auto"/>
        <w:ind w:firstLine="284"/>
        <w:jc w:val="both"/>
        <w:rPr>
          <w:sz w:val="20"/>
          <w:szCs w:val="20"/>
          <w:lang w:val="ru-RU"/>
        </w:rPr>
      </w:pPr>
      <w:bookmarkStart w:id="121" w:name="z685"/>
      <w:bookmarkEnd w:id="120"/>
      <w:r w:rsidRPr="006C67C8">
        <w:rPr>
          <w:color w:val="000000"/>
          <w:sz w:val="20"/>
          <w:szCs w:val="20"/>
          <w:lang w:val="ru-RU"/>
        </w:rPr>
        <w:t>31. Поставщику запрещается:</w:t>
      </w:r>
    </w:p>
    <w:p w14:paraId="77B0301F" w14:textId="77777777" w:rsidR="001C793F" w:rsidRPr="006C67C8" w:rsidRDefault="007A0DEE" w:rsidP="00BE0471">
      <w:pPr>
        <w:spacing w:after="0" w:line="228" w:lineRule="auto"/>
        <w:ind w:left="567" w:firstLine="284"/>
        <w:jc w:val="both"/>
        <w:rPr>
          <w:sz w:val="20"/>
          <w:szCs w:val="20"/>
          <w:lang w:val="ru-RU"/>
        </w:rPr>
      </w:pPr>
      <w:bookmarkStart w:id="122" w:name="z686"/>
      <w:bookmarkEnd w:id="121"/>
      <w:r w:rsidRPr="006C67C8">
        <w:rPr>
          <w:color w:val="000000"/>
          <w:sz w:val="20"/>
          <w:szCs w:val="20"/>
          <w:lang w:val="ru-RU"/>
        </w:rPr>
        <w:t>1) отказывать в предоставлении услуги или ограничивать Потребителя в получении услуги по причинам невыполнения требований другими Потребителями;</w:t>
      </w:r>
    </w:p>
    <w:p w14:paraId="3D32FFF6" w14:textId="77777777" w:rsidR="001C793F" w:rsidRPr="006C67C8" w:rsidRDefault="007A0DEE" w:rsidP="00BE0471">
      <w:pPr>
        <w:spacing w:after="0" w:line="228" w:lineRule="auto"/>
        <w:ind w:left="567" w:firstLine="284"/>
        <w:jc w:val="both"/>
        <w:rPr>
          <w:sz w:val="20"/>
          <w:szCs w:val="20"/>
          <w:lang w:val="ru-RU"/>
        </w:rPr>
      </w:pPr>
      <w:bookmarkStart w:id="123" w:name="z687"/>
      <w:bookmarkEnd w:id="122"/>
      <w:r w:rsidRPr="006C67C8">
        <w:rPr>
          <w:color w:val="000000"/>
          <w:sz w:val="20"/>
          <w:szCs w:val="20"/>
          <w:lang w:val="ru-RU"/>
        </w:rPr>
        <w:t>2) взимать за предоставленную услугу плату, превышающую размер, установленный ведомством уполномоченного органа;</w:t>
      </w:r>
    </w:p>
    <w:p w14:paraId="68924D04" w14:textId="77777777" w:rsidR="001C793F" w:rsidRPr="006C67C8" w:rsidRDefault="007A0DEE" w:rsidP="00BE0471">
      <w:pPr>
        <w:spacing w:after="0" w:line="228" w:lineRule="auto"/>
        <w:ind w:left="567" w:firstLine="284"/>
        <w:jc w:val="both"/>
        <w:rPr>
          <w:sz w:val="20"/>
          <w:szCs w:val="20"/>
          <w:lang w:val="ru-RU"/>
        </w:rPr>
      </w:pPr>
      <w:bookmarkStart w:id="124" w:name="z688"/>
      <w:bookmarkEnd w:id="123"/>
      <w:r w:rsidRPr="006C67C8">
        <w:rPr>
          <w:color w:val="000000"/>
          <w:sz w:val="20"/>
          <w:szCs w:val="20"/>
          <w:lang w:val="ru-RU"/>
        </w:rPr>
        <w:t>3) требовать от Потребителя ежемесячной оплаты услуг без предоставления на них платежных документов.</w:t>
      </w:r>
    </w:p>
    <w:p w14:paraId="4FA18BB0" w14:textId="77777777" w:rsidR="001C793F" w:rsidRPr="006C67C8" w:rsidRDefault="007A0DEE" w:rsidP="00BE0471">
      <w:pPr>
        <w:spacing w:after="0" w:line="228" w:lineRule="auto"/>
        <w:ind w:firstLine="284"/>
        <w:jc w:val="both"/>
        <w:rPr>
          <w:color w:val="000000"/>
          <w:sz w:val="20"/>
          <w:szCs w:val="20"/>
          <w:lang w:val="ru-RU"/>
        </w:rPr>
      </w:pPr>
      <w:bookmarkStart w:id="125" w:name="z689"/>
      <w:bookmarkEnd w:id="124"/>
      <w:r w:rsidRPr="006C67C8">
        <w:rPr>
          <w:color w:val="000000"/>
          <w:sz w:val="20"/>
          <w:szCs w:val="20"/>
          <w:lang w:val="ru-RU"/>
        </w:rPr>
        <w:t>32. Сторонам запрещается совершать действия, ограничивающие права Сторон либо иным образом нарушающие законодательство Республики Казахстан.</w:t>
      </w:r>
    </w:p>
    <w:p w14:paraId="0378B4BC" w14:textId="77777777" w:rsidR="008A763F" w:rsidRPr="006C67C8" w:rsidRDefault="008A763F" w:rsidP="00BE0471">
      <w:pPr>
        <w:spacing w:after="0" w:line="228" w:lineRule="auto"/>
        <w:jc w:val="both"/>
        <w:rPr>
          <w:sz w:val="20"/>
          <w:szCs w:val="20"/>
          <w:lang w:val="ru-RU"/>
        </w:rPr>
      </w:pPr>
    </w:p>
    <w:p w14:paraId="48BA42F3" w14:textId="77777777" w:rsidR="001C793F" w:rsidRPr="006C67C8" w:rsidRDefault="007A0DEE" w:rsidP="00BE0471">
      <w:pPr>
        <w:spacing w:after="0" w:line="228" w:lineRule="auto"/>
        <w:jc w:val="center"/>
        <w:rPr>
          <w:sz w:val="20"/>
          <w:szCs w:val="20"/>
          <w:lang w:val="ru-RU"/>
        </w:rPr>
      </w:pPr>
      <w:bookmarkStart w:id="126" w:name="z690"/>
      <w:bookmarkEnd w:id="125"/>
      <w:r w:rsidRPr="006C67C8">
        <w:rPr>
          <w:b/>
          <w:color w:val="000000"/>
          <w:sz w:val="20"/>
          <w:szCs w:val="20"/>
          <w:lang w:val="ru-RU"/>
        </w:rPr>
        <w:t>Глава 8. Ответственность Сторон</w:t>
      </w:r>
    </w:p>
    <w:p w14:paraId="2CA73607" w14:textId="77777777" w:rsidR="001C793F" w:rsidRPr="006C67C8" w:rsidRDefault="007A0DEE" w:rsidP="00BE0471">
      <w:pPr>
        <w:spacing w:after="0" w:line="228" w:lineRule="auto"/>
        <w:ind w:firstLine="284"/>
        <w:jc w:val="both"/>
        <w:rPr>
          <w:sz w:val="20"/>
          <w:szCs w:val="20"/>
          <w:lang w:val="ru-RU"/>
        </w:rPr>
      </w:pPr>
      <w:bookmarkStart w:id="127" w:name="z691"/>
      <w:bookmarkEnd w:id="126"/>
      <w:r w:rsidRPr="006C67C8">
        <w:rPr>
          <w:color w:val="000000"/>
          <w:sz w:val="20"/>
          <w:szCs w:val="20"/>
          <w:lang w:val="ru-RU"/>
        </w:rPr>
        <w:t>33. Ответственность за надлежащее содержание оборудования и инженерных сетей возлагается на его собственника и определяется по границам раздела балансовой принадлежности.</w:t>
      </w:r>
    </w:p>
    <w:p w14:paraId="25D0648A" w14:textId="77777777" w:rsidR="001C793F" w:rsidRPr="006C67C8" w:rsidRDefault="007A0DEE" w:rsidP="00BE0471">
      <w:pPr>
        <w:spacing w:after="0" w:line="228" w:lineRule="auto"/>
        <w:ind w:firstLine="284"/>
        <w:jc w:val="both"/>
        <w:rPr>
          <w:sz w:val="20"/>
          <w:szCs w:val="20"/>
          <w:lang w:val="ru-RU"/>
        </w:rPr>
      </w:pPr>
      <w:bookmarkStart w:id="128" w:name="z692"/>
      <w:bookmarkEnd w:id="127"/>
      <w:r w:rsidRPr="006C67C8">
        <w:rPr>
          <w:color w:val="000000"/>
          <w:sz w:val="20"/>
          <w:szCs w:val="20"/>
          <w:lang w:val="ru-RU"/>
        </w:rPr>
        <w:t>34.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законодательством Республики Казахстан.</w:t>
      </w:r>
    </w:p>
    <w:p w14:paraId="46ADCC3D" w14:textId="77777777" w:rsidR="001C793F" w:rsidRPr="006C67C8" w:rsidRDefault="007A0DEE" w:rsidP="00BE0471">
      <w:pPr>
        <w:spacing w:after="0" w:line="228" w:lineRule="auto"/>
        <w:ind w:firstLine="284"/>
        <w:jc w:val="both"/>
        <w:rPr>
          <w:sz w:val="20"/>
          <w:szCs w:val="20"/>
          <w:lang w:val="ru-RU"/>
        </w:rPr>
      </w:pPr>
      <w:bookmarkStart w:id="129" w:name="z693"/>
      <w:bookmarkEnd w:id="128"/>
      <w:r w:rsidRPr="006C67C8">
        <w:rPr>
          <w:color w:val="000000"/>
          <w:sz w:val="20"/>
          <w:szCs w:val="20"/>
          <w:lang w:val="ru-RU"/>
        </w:rPr>
        <w:t>35. В случае просрочки платы за предоставленные услуги Потребитель, в соответствии с Договором, за исключением случаев, предусмотренных пунктом 40, выплачивает неустойку по ставке рефинансирования, установленной Национальным Банком Республики Казахстан, действующей на день уплаты этих сумм, за каждый день просрочки, но не более суммы основного долга.</w:t>
      </w:r>
    </w:p>
    <w:p w14:paraId="14810C4A" w14:textId="29886D97" w:rsidR="001C793F" w:rsidRPr="006C67C8" w:rsidRDefault="007A0DEE" w:rsidP="00BE0471">
      <w:pPr>
        <w:spacing w:after="0" w:line="228" w:lineRule="auto"/>
        <w:ind w:firstLine="284"/>
        <w:jc w:val="both"/>
        <w:rPr>
          <w:sz w:val="20"/>
          <w:szCs w:val="20"/>
          <w:lang w:val="ru-RU"/>
        </w:rPr>
      </w:pPr>
      <w:bookmarkStart w:id="130" w:name="z694"/>
      <w:bookmarkEnd w:id="129"/>
      <w:r w:rsidRPr="006C67C8">
        <w:rPr>
          <w:color w:val="000000"/>
          <w:sz w:val="20"/>
          <w:szCs w:val="20"/>
          <w:lang w:val="ru-RU"/>
        </w:rPr>
        <w:t xml:space="preserve">становление размера неустойки производится при заключении Договора с Потребителем. Началом срока начисления неустойки является </w:t>
      </w:r>
      <w:r w:rsidR="00FA4390">
        <w:rPr>
          <w:color w:val="000000"/>
          <w:sz w:val="20"/>
          <w:szCs w:val="20"/>
          <w:lang w:val="ru-RU"/>
        </w:rPr>
        <w:t>1</w:t>
      </w:r>
      <w:r w:rsidRPr="006C67C8">
        <w:rPr>
          <w:color w:val="000000"/>
          <w:sz w:val="20"/>
          <w:szCs w:val="20"/>
          <w:lang w:val="ru-RU"/>
        </w:rPr>
        <w:t>6 число месяца, следующего за расчетным периодом, если иное не оговорено соглашением Сторон.</w:t>
      </w:r>
    </w:p>
    <w:p w14:paraId="35C13B57" w14:textId="77777777" w:rsidR="001C793F" w:rsidRPr="006C67C8" w:rsidRDefault="007A0DEE" w:rsidP="00BE0471">
      <w:pPr>
        <w:spacing w:after="0" w:line="228" w:lineRule="auto"/>
        <w:ind w:firstLine="284"/>
        <w:jc w:val="both"/>
        <w:rPr>
          <w:sz w:val="20"/>
          <w:szCs w:val="20"/>
          <w:lang w:val="ru-RU"/>
        </w:rPr>
      </w:pPr>
      <w:bookmarkStart w:id="131" w:name="z695"/>
      <w:bookmarkEnd w:id="130"/>
      <w:r w:rsidRPr="006C67C8">
        <w:rPr>
          <w:color w:val="000000"/>
          <w:sz w:val="20"/>
          <w:szCs w:val="20"/>
          <w:lang w:val="ru-RU"/>
        </w:rPr>
        <w:t>36.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p w14:paraId="510E44E2" w14:textId="77777777" w:rsidR="001C793F" w:rsidRPr="006C67C8" w:rsidRDefault="007A0DEE" w:rsidP="00BE0471">
      <w:pPr>
        <w:spacing w:after="0" w:line="228" w:lineRule="auto"/>
        <w:ind w:firstLine="284"/>
        <w:jc w:val="both"/>
        <w:rPr>
          <w:sz w:val="20"/>
          <w:szCs w:val="20"/>
          <w:lang w:val="ru-RU"/>
        </w:rPr>
      </w:pPr>
      <w:bookmarkStart w:id="132" w:name="z696"/>
      <w:bookmarkEnd w:id="131"/>
      <w:r w:rsidRPr="006C67C8">
        <w:rPr>
          <w:color w:val="000000"/>
          <w:sz w:val="20"/>
          <w:szCs w:val="20"/>
          <w:lang w:val="ru-RU"/>
        </w:rPr>
        <w:t>37. Уплата неустойки (пени) не освобождает Стороны от выполнения обязательств по Договору.</w:t>
      </w:r>
    </w:p>
    <w:p w14:paraId="2B75687F" w14:textId="77777777" w:rsidR="001C793F" w:rsidRPr="006C67C8" w:rsidRDefault="007A0DEE" w:rsidP="00BE0471">
      <w:pPr>
        <w:spacing w:after="0" w:line="228" w:lineRule="auto"/>
        <w:ind w:firstLine="284"/>
        <w:jc w:val="both"/>
        <w:rPr>
          <w:color w:val="000000"/>
          <w:sz w:val="20"/>
          <w:szCs w:val="20"/>
          <w:lang w:val="ru-RU"/>
        </w:rPr>
      </w:pPr>
      <w:bookmarkStart w:id="133" w:name="z697"/>
      <w:bookmarkEnd w:id="132"/>
      <w:r w:rsidRPr="006C67C8">
        <w:rPr>
          <w:color w:val="000000"/>
          <w:sz w:val="20"/>
          <w:szCs w:val="20"/>
          <w:lang w:val="ru-RU"/>
        </w:rPr>
        <w:t>38. По соглашению Сторон при болезни или несчастных случаях, повлекших тяжелые материальные затраты или временную нетрудоспособность и подтвержденных документально, возможна отсрочка по начислению пени Потребителю, при его письменном обращении.</w:t>
      </w:r>
    </w:p>
    <w:p w14:paraId="5236942C" w14:textId="77777777" w:rsidR="00216D67" w:rsidRPr="006C67C8" w:rsidRDefault="00216D67" w:rsidP="00BE0471">
      <w:pPr>
        <w:spacing w:after="0" w:line="228" w:lineRule="auto"/>
        <w:jc w:val="both"/>
        <w:rPr>
          <w:sz w:val="20"/>
          <w:szCs w:val="20"/>
          <w:lang w:val="ru-RU"/>
        </w:rPr>
      </w:pPr>
    </w:p>
    <w:p w14:paraId="12DF3321" w14:textId="77777777" w:rsidR="001C793F" w:rsidRPr="006C67C8" w:rsidRDefault="007A0DEE" w:rsidP="00BE0471">
      <w:pPr>
        <w:spacing w:after="0" w:line="228" w:lineRule="auto"/>
        <w:jc w:val="center"/>
        <w:rPr>
          <w:sz w:val="20"/>
          <w:szCs w:val="20"/>
          <w:lang w:val="ru-RU"/>
        </w:rPr>
      </w:pPr>
      <w:bookmarkStart w:id="134" w:name="z698"/>
      <w:bookmarkEnd w:id="133"/>
      <w:r w:rsidRPr="006C67C8">
        <w:rPr>
          <w:b/>
          <w:color w:val="000000"/>
          <w:sz w:val="20"/>
          <w:szCs w:val="20"/>
          <w:lang w:val="ru-RU"/>
        </w:rPr>
        <w:t>Глава 9. Обстоятельства непреодолимой силы</w:t>
      </w:r>
    </w:p>
    <w:p w14:paraId="17B935FC" w14:textId="77777777" w:rsidR="001C793F" w:rsidRPr="006C67C8" w:rsidRDefault="007A0DEE" w:rsidP="00BE0471">
      <w:pPr>
        <w:spacing w:after="0" w:line="228" w:lineRule="auto"/>
        <w:ind w:firstLine="284"/>
        <w:jc w:val="both"/>
        <w:rPr>
          <w:sz w:val="20"/>
          <w:szCs w:val="20"/>
          <w:lang w:val="ru-RU"/>
        </w:rPr>
      </w:pPr>
      <w:bookmarkStart w:id="135" w:name="z699"/>
      <w:bookmarkEnd w:id="134"/>
      <w:r w:rsidRPr="006C67C8">
        <w:rPr>
          <w:color w:val="000000"/>
          <w:sz w:val="20"/>
          <w:szCs w:val="20"/>
          <w:lang w:val="ru-RU"/>
        </w:rPr>
        <w:t>39.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p w14:paraId="3758B27B" w14:textId="77777777" w:rsidR="001C793F" w:rsidRPr="006C67C8" w:rsidRDefault="007A0DEE" w:rsidP="00BE0471">
      <w:pPr>
        <w:spacing w:after="0" w:line="228" w:lineRule="auto"/>
        <w:ind w:firstLine="284"/>
        <w:jc w:val="both"/>
        <w:rPr>
          <w:sz w:val="20"/>
          <w:szCs w:val="20"/>
          <w:lang w:val="ru-RU"/>
        </w:rPr>
      </w:pPr>
      <w:bookmarkStart w:id="136" w:name="z700"/>
      <w:bookmarkEnd w:id="135"/>
      <w:r w:rsidRPr="006C67C8">
        <w:rPr>
          <w:color w:val="000000"/>
          <w:sz w:val="20"/>
          <w:szCs w:val="20"/>
          <w:lang w:val="ru-RU"/>
        </w:rPr>
        <w:t>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p w14:paraId="60C3D96C" w14:textId="77777777" w:rsidR="001C793F" w:rsidRPr="006C67C8" w:rsidRDefault="007A0DEE" w:rsidP="00BE0471">
      <w:pPr>
        <w:spacing w:after="0" w:line="228" w:lineRule="auto"/>
        <w:ind w:firstLine="284"/>
        <w:jc w:val="both"/>
        <w:rPr>
          <w:sz w:val="20"/>
          <w:szCs w:val="20"/>
          <w:lang w:val="ru-RU"/>
        </w:rPr>
      </w:pPr>
      <w:bookmarkStart w:id="137" w:name="z701"/>
      <w:bookmarkEnd w:id="136"/>
      <w:r w:rsidRPr="006C67C8">
        <w:rPr>
          <w:color w:val="000000"/>
          <w:sz w:val="20"/>
          <w:szCs w:val="20"/>
          <w:lang w:val="ru-RU"/>
        </w:rPr>
        <w:t>40.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p w14:paraId="5478DBAD" w14:textId="77777777" w:rsidR="001C793F" w:rsidRPr="006C67C8" w:rsidRDefault="007A0DEE" w:rsidP="00BE0471">
      <w:pPr>
        <w:spacing w:after="0" w:line="228" w:lineRule="auto"/>
        <w:ind w:firstLine="284"/>
        <w:jc w:val="both"/>
        <w:rPr>
          <w:color w:val="000000"/>
          <w:sz w:val="20"/>
          <w:szCs w:val="20"/>
          <w:lang w:val="ru-RU"/>
        </w:rPr>
      </w:pPr>
      <w:bookmarkStart w:id="138" w:name="z702"/>
      <w:bookmarkEnd w:id="137"/>
      <w:r w:rsidRPr="006C67C8">
        <w:rPr>
          <w:color w:val="000000"/>
          <w:sz w:val="20"/>
          <w:szCs w:val="20"/>
          <w:lang w:val="ru-RU"/>
        </w:rPr>
        <w:t>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p w14:paraId="3B9054B7" w14:textId="77777777" w:rsidR="00216D67" w:rsidRPr="006C67C8" w:rsidRDefault="00216D67" w:rsidP="00BE0471">
      <w:pPr>
        <w:spacing w:after="0" w:line="228" w:lineRule="auto"/>
        <w:jc w:val="both"/>
        <w:rPr>
          <w:sz w:val="20"/>
          <w:szCs w:val="20"/>
          <w:lang w:val="ru-RU"/>
        </w:rPr>
      </w:pPr>
    </w:p>
    <w:p w14:paraId="2B0EB44B" w14:textId="77777777" w:rsidR="001C793F" w:rsidRPr="006C67C8" w:rsidRDefault="007A0DEE" w:rsidP="00BE0471">
      <w:pPr>
        <w:spacing w:after="0" w:line="228" w:lineRule="auto"/>
        <w:jc w:val="center"/>
        <w:rPr>
          <w:sz w:val="20"/>
          <w:szCs w:val="20"/>
          <w:lang w:val="ru-RU"/>
        </w:rPr>
      </w:pPr>
      <w:bookmarkStart w:id="139" w:name="z703"/>
      <w:bookmarkEnd w:id="138"/>
      <w:r w:rsidRPr="006C67C8">
        <w:rPr>
          <w:b/>
          <w:color w:val="000000"/>
          <w:sz w:val="20"/>
          <w:szCs w:val="20"/>
          <w:lang w:val="ru-RU"/>
        </w:rPr>
        <w:t>Глава 10. Общие положения и разрешение споров</w:t>
      </w:r>
    </w:p>
    <w:p w14:paraId="6E27637B" w14:textId="77777777" w:rsidR="001C793F" w:rsidRPr="006C67C8" w:rsidRDefault="007A0DEE" w:rsidP="00BE0471">
      <w:pPr>
        <w:spacing w:after="0" w:line="228" w:lineRule="auto"/>
        <w:ind w:firstLine="284"/>
        <w:jc w:val="both"/>
        <w:rPr>
          <w:sz w:val="20"/>
          <w:szCs w:val="20"/>
          <w:lang w:val="ru-RU"/>
        </w:rPr>
      </w:pPr>
      <w:bookmarkStart w:id="140" w:name="z704"/>
      <w:bookmarkEnd w:id="139"/>
      <w:r w:rsidRPr="006C67C8">
        <w:rPr>
          <w:color w:val="000000"/>
          <w:sz w:val="20"/>
          <w:szCs w:val="20"/>
          <w:lang w:val="ru-RU"/>
        </w:rPr>
        <w:t>41.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p w14:paraId="78205566" w14:textId="77777777" w:rsidR="001C793F" w:rsidRPr="006C67C8" w:rsidRDefault="007A0DEE" w:rsidP="00BE0471">
      <w:pPr>
        <w:spacing w:after="0" w:line="228" w:lineRule="auto"/>
        <w:ind w:firstLine="284"/>
        <w:jc w:val="both"/>
        <w:rPr>
          <w:sz w:val="20"/>
          <w:szCs w:val="20"/>
          <w:lang w:val="ru-RU"/>
        </w:rPr>
      </w:pPr>
      <w:bookmarkStart w:id="141" w:name="z705"/>
      <w:bookmarkEnd w:id="140"/>
      <w:r w:rsidRPr="006C67C8">
        <w:rPr>
          <w:color w:val="000000"/>
          <w:sz w:val="20"/>
          <w:szCs w:val="20"/>
          <w:lang w:val="ru-RU"/>
        </w:rPr>
        <w:t>Стороны предпринимают все усилия для урегулирования всех споров путем переговоров.</w:t>
      </w:r>
    </w:p>
    <w:p w14:paraId="0B7923AB" w14:textId="77777777" w:rsidR="001C793F" w:rsidRPr="006C67C8" w:rsidRDefault="007A0DEE" w:rsidP="00BE0471">
      <w:pPr>
        <w:spacing w:after="0" w:line="228" w:lineRule="auto"/>
        <w:ind w:firstLine="284"/>
        <w:jc w:val="both"/>
        <w:rPr>
          <w:sz w:val="20"/>
          <w:szCs w:val="20"/>
          <w:lang w:val="ru-RU"/>
        </w:rPr>
      </w:pPr>
      <w:bookmarkStart w:id="142" w:name="z706"/>
      <w:bookmarkEnd w:id="141"/>
      <w:r w:rsidRPr="006C67C8">
        <w:rPr>
          <w:color w:val="000000"/>
          <w:sz w:val="20"/>
          <w:szCs w:val="20"/>
          <w:lang w:val="ru-RU"/>
        </w:rPr>
        <w:t>42. В случае не достижения согласия все споры и разногласия по Договору разрешаются в судах по месту нахождения ответчика.</w:t>
      </w:r>
    </w:p>
    <w:p w14:paraId="415A031B" w14:textId="77777777" w:rsidR="001C793F" w:rsidRPr="006C67C8" w:rsidRDefault="007A0DEE" w:rsidP="00BE0471">
      <w:pPr>
        <w:spacing w:after="0" w:line="228" w:lineRule="auto"/>
        <w:ind w:firstLine="284"/>
        <w:jc w:val="both"/>
        <w:rPr>
          <w:sz w:val="20"/>
          <w:szCs w:val="20"/>
          <w:lang w:val="ru-RU"/>
        </w:rPr>
      </w:pPr>
      <w:bookmarkStart w:id="143" w:name="z707"/>
      <w:bookmarkEnd w:id="142"/>
      <w:r w:rsidRPr="006C67C8">
        <w:rPr>
          <w:color w:val="000000"/>
          <w:sz w:val="20"/>
          <w:szCs w:val="20"/>
          <w:lang w:val="ru-RU"/>
        </w:rPr>
        <w:t xml:space="preserve">Стороны имеют право расторгнуть Договор </w:t>
      </w:r>
      <w:proofErr w:type="gramStart"/>
      <w:r w:rsidRPr="006C67C8">
        <w:rPr>
          <w:color w:val="000000"/>
          <w:sz w:val="20"/>
          <w:szCs w:val="20"/>
          <w:lang w:val="ru-RU"/>
        </w:rPr>
        <w:t>в иных случаях</w:t>
      </w:r>
      <w:proofErr w:type="gramEnd"/>
      <w:r w:rsidRPr="006C67C8">
        <w:rPr>
          <w:color w:val="000000"/>
          <w:sz w:val="20"/>
          <w:szCs w:val="20"/>
          <w:lang w:val="ru-RU"/>
        </w:rPr>
        <w:t xml:space="preserve"> предусмотренных законодательством Республики Казахстан.</w:t>
      </w:r>
    </w:p>
    <w:p w14:paraId="3535EE30" w14:textId="77777777" w:rsidR="001C793F" w:rsidRPr="006C67C8" w:rsidRDefault="007A0DEE" w:rsidP="00BE0471">
      <w:pPr>
        <w:spacing w:after="0" w:line="228" w:lineRule="auto"/>
        <w:ind w:firstLine="284"/>
        <w:jc w:val="both"/>
        <w:rPr>
          <w:sz w:val="20"/>
          <w:szCs w:val="20"/>
          <w:lang w:val="ru-RU"/>
        </w:rPr>
      </w:pPr>
      <w:bookmarkStart w:id="144" w:name="z708"/>
      <w:bookmarkEnd w:id="143"/>
      <w:r w:rsidRPr="006C67C8">
        <w:rPr>
          <w:color w:val="000000"/>
          <w:sz w:val="20"/>
          <w:szCs w:val="20"/>
          <w:lang w:val="ru-RU"/>
        </w:rPr>
        <w:t>43. Отношения Сторон, вытекающие из Договора и не урегулированные им, регулируются действующим законодательством Республики Казахстан.</w:t>
      </w:r>
    </w:p>
    <w:p w14:paraId="70FF76EF" w14:textId="77777777" w:rsidR="001C793F" w:rsidRPr="006C67C8" w:rsidRDefault="007A0DEE" w:rsidP="00BE0471">
      <w:pPr>
        <w:spacing w:after="0" w:line="228" w:lineRule="auto"/>
        <w:ind w:firstLine="284"/>
        <w:jc w:val="both"/>
        <w:rPr>
          <w:sz w:val="20"/>
          <w:szCs w:val="20"/>
          <w:lang w:val="ru-RU"/>
        </w:rPr>
      </w:pPr>
      <w:bookmarkStart w:id="145" w:name="z709"/>
      <w:bookmarkEnd w:id="144"/>
      <w:r w:rsidRPr="006C67C8">
        <w:rPr>
          <w:color w:val="000000"/>
          <w:sz w:val="20"/>
          <w:szCs w:val="20"/>
          <w:lang w:val="ru-RU"/>
        </w:rPr>
        <w:t>44. Договор составляется в двух экземплярах на казахском и русском языках по одному экземпляру для каждой Стороны.</w:t>
      </w:r>
    </w:p>
    <w:p w14:paraId="1382A451" w14:textId="77777777" w:rsidR="001C793F" w:rsidRPr="006C67C8" w:rsidRDefault="007A0DEE" w:rsidP="00BE0471">
      <w:pPr>
        <w:spacing w:after="0" w:line="228" w:lineRule="auto"/>
        <w:ind w:firstLine="284"/>
        <w:jc w:val="both"/>
        <w:rPr>
          <w:sz w:val="20"/>
          <w:szCs w:val="20"/>
          <w:lang w:val="ru-RU"/>
        </w:rPr>
      </w:pPr>
      <w:bookmarkStart w:id="146" w:name="z710"/>
      <w:bookmarkEnd w:id="145"/>
      <w:r w:rsidRPr="006C67C8">
        <w:rPr>
          <w:color w:val="000000"/>
          <w:sz w:val="20"/>
          <w:szCs w:val="20"/>
          <w:lang w:val="ru-RU"/>
        </w:rPr>
        <w:t>45.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p w14:paraId="15E663B6" w14:textId="77777777" w:rsidR="001C793F" w:rsidRPr="006C67C8" w:rsidRDefault="007A0DEE" w:rsidP="00BE0471">
      <w:pPr>
        <w:spacing w:after="0" w:line="228" w:lineRule="auto"/>
        <w:ind w:firstLine="284"/>
        <w:jc w:val="both"/>
        <w:rPr>
          <w:color w:val="000000"/>
          <w:sz w:val="20"/>
          <w:szCs w:val="20"/>
          <w:lang w:val="ru-RU"/>
        </w:rPr>
      </w:pPr>
      <w:bookmarkStart w:id="147" w:name="z711"/>
      <w:bookmarkEnd w:id="146"/>
      <w:r w:rsidRPr="006C67C8">
        <w:rPr>
          <w:color w:val="000000"/>
          <w:sz w:val="20"/>
          <w:szCs w:val="20"/>
          <w:lang w:val="ru-RU"/>
        </w:rPr>
        <w:lastRenderedPageBreak/>
        <w:t>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p w14:paraId="428BFE01" w14:textId="77777777" w:rsidR="00216D67" w:rsidRPr="006C67C8" w:rsidRDefault="00216D67" w:rsidP="00BE0471">
      <w:pPr>
        <w:spacing w:after="0" w:line="228" w:lineRule="auto"/>
        <w:jc w:val="both"/>
        <w:rPr>
          <w:sz w:val="20"/>
          <w:szCs w:val="20"/>
          <w:lang w:val="ru-RU"/>
        </w:rPr>
      </w:pPr>
    </w:p>
    <w:p w14:paraId="0F9C51BF" w14:textId="77777777" w:rsidR="001C793F" w:rsidRPr="006C67C8" w:rsidRDefault="007A0DEE" w:rsidP="00BE0471">
      <w:pPr>
        <w:spacing w:after="0" w:line="228" w:lineRule="auto"/>
        <w:jc w:val="center"/>
        <w:rPr>
          <w:sz w:val="20"/>
          <w:szCs w:val="20"/>
          <w:lang w:val="ru-RU"/>
        </w:rPr>
      </w:pPr>
      <w:bookmarkStart w:id="148" w:name="z712"/>
      <w:bookmarkEnd w:id="147"/>
      <w:r w:rsidRPr="006C67C8">
        <w:rPr>
          <w:b/>
          <w:color w:val="000000"/>
          <w:sz w:val="20"/>
          <w:szCs w:val="20"/>
          <w:lang w:val="ru-RU"/>
        </w:rPr>
        <w:t>Глава 11. Срок действия Договора</w:t>
      </w:r>
    </w:p>
    <w:p w14:paraId="7AF8B6A5" w14:textId="415837D8" w:rsidR="001C793F" w:rsidRPr="006C67C8" w:rsidRDefault="007A0DEE" w:rsidP="00BE0471">
      <w:pPr>
        <w:spacing w:after="0" w:line="228" w:lineRule="auto"/>
        <w:ind w:firstLine="284"/>
        <w:jc w:val="both"/>
        <w:rPr>
          <w:sz w:val="20"/>
          <w:szCs w:val="20"/>
          <w:lang w:val="ru-RU"/>
        </w:rPr>
      </w:pPr>
      <w:bookmarkStart w:id="149" w:name="z713"/>
      <w:bookmarkEnd w:id="148"/>
      <w:r w:rsidRPr="006C67C8">
        <w:rPr>
          <w:color w:val="000000"/>
          <w:sz w:val="20"/>
          <w:szCs w:val="20"/>
          <w:lang w:val="ru-RU"/>
        </w:rPr>
        <w:t xml:space="preserve">46. Договор вступает в силу с 00:00 часов (по времени города </w:t>
      </w:r>
      <w:proofErr w:type="spellStart"/>
      <w:r w:rsidRPr="006C67C8">
        <w:rPr>
          <w:color w:val="000000"/>
          <w:sz w:val="20"/>
          <w:szCs w:val="20"/>
          <w:lang w:val="ru-RU"/>
        </w:rPr>
        <w:t>Нур</w:t>
      </w:r>
      <w:proofErr w:type="spellEnd"/>
      <w:r w:rsidRPr="006C67C8">
        <w:rPr>
          <w:color w:val="000000"/>
          <w:sz w:val="20"/>
          <w:szCs w:val="20"/>
          <w:lang w:val="ru-RU"/>
        </w:rPr>
        <w:t xml:space="preserve">-Султан) </w:t>
      </w:r>
      <w:r w:rsidR="00FA4390">
        <w:rPr>
          <w:b/>
          <w:bCs/>
          <w:color w:val="000000"/>
          <w:sz w:val="20"/>
          <w:szCs w:val="20"/>
          <w:lang w:val="ru-RU"/>
        </w:rPr>
        <w:t>01</w:t>
      </w:r>
      <w:r w:rsidR="00216D67" w:rsidRPr="006C67C8">
        <w:rPr>
          <w:b/>
          <w:bCs/>
          <w:color w:val="000000"/>
          <w:sz w:val="20"/>
          <w:szCs w:val="20"/>
          <w:lang w:val="ru-RU"/>
        </w:rPr>
        <w:t>.</w:t>
      </w:r>
      <w:r w:rsidR="00FA4390">
        <w:rPr>
          <w:b/>
          <w:bCs/>
          <w:color w:val="000000"/>
          <w:sz w:val="20"/>
          <w:szCs w:val="20"/>
          <w:lang w:val="ru-RU"/>
        </w:rPr>
        <w:t>01</w:t>
      </w:r>
      <w:r w:rsidR="00216D67" w:rsidRPr="006C67C8">
        <w:rPr>
          <w:b/>
          <w:bCs/>
          <w:color w:val="000000"/>
          <w:sz w:val="20"/>
          <w:szCs w:val="20"/>
          <w:lang w:val="ru-RU"/>
        </w:rPr>
        <w:t>.</w:t>
      </w:r>
      <w:r w:rsidRPr="006C67C8">
        <w:rPr>
          <w:b/>
          <w:bCs/>
          <w:color w:val="000000"/>
          <w:sz w:val="20"/>
          <w:szCs w:val="20"/>
          <w:lang w:val="ru-RU"/>
        </w:rPr>
        <w:t>20</w:t>
      </w:r>
      <w:r w:rsidR="00216D67" w:rsidRPr="006C67C8">
        <w:rPr>
          <w:b/>
          <w:bCs/>
          <w:color w:val="000000"/>
          <w:sz w:val="20"/>
          <w:szCs w:val="20"/>
          <w:lang w:val="ru-RU"/>
        </w:rPr>
        <w:t>19</w:t>
      </w:r>
      <w:r w:rsidRPr="006C67C8">
        <w:rPr>
          <w:color w:val="000000"/>
          <w:sz w:val="20"/>
          <w:szCs w:val="20"/>
          <w:lang w:val="ru-RU"/>
        </w:rPr>
        <w:t xml:space="preserve"> </w:t>
      </w:r>
      <w:r w:rsidRPr="006C67C8">
        <w:rPr>
          <w:b/>
          <w:bCs/>
          <w:color w:val="000000"/>
          <w:sz w:val="20"/>
          <w:szCs w:val="20"/>
          <w:lang w:val="ru-RU"/>
        </w:rPr>
        <w:t xml:space="preserve">года </w:t>
      </w:r>
      <w:r w:rsidRPr="006C67C8">
        <w:rPr>
          <w:color w:val="000000"/>
          <w:sz w:val="20"/>
          <w:szCs w:val="20"/>
          <w:lang w:val="ru-RU"/>
        </w:rPr>
        <w:t xml:space="preserve">и действует до 24:00 часов </w:t>
      </w:r>
      <w:r w:rsidR="00FA4390">
        <w:rPr>
          <w:b/>
          <w:bCs/>
          <w:color w:val="000000"/>
          <w:sz w:val="20"/>
          <w:szCs w:val="20"/>
          <w:lang w:val="ru-RU"/>
        </w:rPr>
        <w:t>31</w:t>
      </w:r>
      <w:r w:rsidR="00216D67" w:rsidRPr="006C67C8">
        <w:rPr>
          <w:b/>
          <w:bCs/>
          <w:color w:val="000000"/>
          <w:sz w:val="20"/>
          <w:szCs w:val="20"/>
          <w:lang w:val="ru-RU"/>
        </w:rPr>
        <w:t>.</w:t>
      </w:r>
      <w:r w:rsidR="00FA4390">
        <w:rPr>
          <w:b/>
          <w:bCs/>
          <w:color w:val="000000"/>
          <w:sz w:val="20"/>
          <w:szCs w:val="20"/>
          <w:lang w:val="ru-RU"/>
        </w:rPr>
        <w:t>12</w:t>
      </w:r>
      <w:r w:rsidR="00216D67" w:rsidRPr="006C67C8">
        <w:rPr>
          <w:b/>
          <w:bCs/>
          <w:color w:val="000000"/>
          <w:sz w:val="20"/>
          <w:szCs w:val="20"/>
          <w:lang w:val="ru-RU"/>
        </w:rPr>
        <w:t>.</w:t>
      </w:r>
      <w:r w:rsidRPr="006C67C8">
        <w:rPr>
          <w:b/>
          <w:bCs/>
          <w:color w:val="000000"/>
          <w:sz w:val="20"/>
          <w:szCs w:val="20"/>
          <w:lang w:val="ru-RU"/>
        </w:rPr>
        <w:t>20</w:t>
      </w:r>
      <w:r w:rsidR="00216D67" w:rsidRPr="006C67C8">
        <w:rPr>
          <w:b/>
          <w:bCs/>
          <w:color w:val="000000"/>
          <w:sz w:val="20"/>
          <w:szCs w:val="20"/>
          <w:lang w:val="ru-RU"/>
        </w:rPr>
        <w:t xml:space="preserve">19 </w:t>
      </w:r>
      <w:r w:rsidRPr="006C67C8">
        <w:rPr>
          <w:b/>
          <w:bCs/>
          <w:color w:val="000000"/>
          <w:sz w:val="20"/>
          <w:szCs w:val="20"/>
          <w:lang w:val="ru-RU"/>
        </w:rPr>
        <w:t>года</w:t>
      </w:r>
      <w:r w:rsidRPr="006C67C8">
        <w:rPr>
          <w:color w:val="000000"/>
          <w:sz w:val="20"/>
          <w:szCs w:val="20"/>
          <w:lang w:val="ru-RU"/>
        </w:rPr>
        <w:t>.</w:t>
      </w:r>
    </w:p>
    <w:p w14:paraId="3283C2DD" w14:textId="77777777" w:rsidR="001C793F" w:rsidRPr="006C67C8" w:rsidRDefault="007A0DEE" w:rsidP="00BE0471">
      <w:pPr>
        <w:spacing w:after="0" w:line="228" w:lineRule="auto"/>
        <w:ind w:firstLine="284"/>
        <w:jc w:val="both"/>
        <w:rPr>
          <w:sz w:val="20"/>
          <w:szCs w:val="20"/>
          <w:lang w:val="ru-RU"/>
        </w:rPr>
      </w:pPr>
      <w:bookmarkStart w:id="150" w:name="z714"/>
      <w:bookmarkEnd w:id="149"/>
      <w:r w:rsidRPr="006C67C8">
        <w:rPr>
          <w:color w:val="000000"/>
          <w:sz w:val="20"/>
          <w:szCs w:val="20"/>
          <w:lang w:val="ru-RU"/>
        </w:rPr>
        <w:t>47.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p w14:paraId="03D779EC" w14:textId="77777777" w:rsidR="001C793F" w:rsidRPr="006C67C8" w:rsidRDefault="007A0DEE" w:rsidP="00BE0471">
      <w:pPr>
        <w:spacing w:after="0" w:line="228" w:lineRule="auto"/>
        <w:ind w:firstLine="284"/>
        <w:jc w:val="both"/>
        <w:rPr>
          <w:sz w:val="20"/>
          <w:szCs w:val="20"/>
          <w:lang w:val="ru-RU"/>
        </w:rPr>
      </w:pPr>
      <w:bookmarkStart w:id="151" w:name="z715"/>
      <w:bookmarkEnd w:id="150"/>
      <w:r w:rsidRPr="006C67C8">
        <w:rPr>
          <w:color w:val="000000"/>
          <w:sz w:val="20"/>
          <w:szCs w:val="20"/>
          <w:lang w:val="ru-RU"/>
        </w:rPr>
        <w:t>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p w14:paraId="7C6CF9D8" w14:textId="41C37E42" w:rsidR="00B66E9B" w:rsidRPr="006C67C8" w:rsidRDefault="007A0DEE" w:rsidP="00BE0471">
      <w:pPr>
        <w:spacing w:after="0" w:line="228" w:lineRule="auto"/>
        <w:rPr>
          <w:b/>
          <w:color w:val="000000"/>
          <w:sz w:val="20"/>
          <w:szCs w:val="20"/>
          <w:lang w:val="ru-RU"/>
        </w:rPr>
      </w:pPr>
      <w:bookmarkStart w:id="152" w:name="z716"/>
      <w:bookmarkEnd w:id="151"/>
      <w:r w:rsidRPr="006C67C8">
        <w:rPr>
          <w:b/>
          <w:color w:val="000000"/>
          <w:sz w:val="20"/>
          <w:szCs w:val="20"/>
          <w:lang w:val="ru-RU"/>
        </w:rPr>
        <w:t xml:space="preserve"> </w:t>
      </w:r>
    </w:p>
    <w:p w14:paraId="37802581" w14:textId="597A94AC" w:rsidR="006C67C8" w:rsidRPr="006C67C8" w:rsidRDefault="006C67C8" w:rsidP="00BE0471">
      <w:pPr>
        <w:pStyle w:val="af0"/>
        <w:spacing w:before="0" w:beforeAutospacing="0" w:after="0" w:afterAutospacing="0" w:line="228" w:lineRule="auto"/>
        <w:jc w:val="center"/>
        <w:rPr>
          <w:b/>
          <w:sz w:val="20"/>
          <w:szCs w:val="20"/>
        </w:rPr>
      </w:pPr>
      <w:r w:rsidRPr="006C67C8">
        <w:rPr>
          <w:b/>
          <w:sz w:val="20"/>
          <w:szCs w:val="20"/>
        </w:rPr>
        <w:t>1</w:t>
      </w:r>
      <w:r w:rsidR="00A9639B">
        <w:rPr>
          <w:b/>
          <w:sz w:val="20"/>
          <w:szCs w:val="20"/>
        </w:rPr>
        <w:t>2</w:t>
      </w:r>
      <w:r w:rsidRPr="006C67C8">
        <w:rPr>
          <w:b/>
          <w:sz w:val="20"/>
          <w:szCs w:val="20"/>
        </w:rPr>
        <w:t>.  Приложения</w:t>
      </w:r>
    </w:p>
    <w:p w14:paraId="058F3A18" w14:textId="5E6D4021" w:rsidR="006C67C8" w:rsidRPr="006C67C8" w:rsidRDefault="006C67C8" w:rsidP="00BE0471">
      <w:pPr>
        <w:pStyle w:val="af0"/>
        <w:spacing w:before="0" w:beforeAutospacing="0" w:after="0" w:afterAutospacing="0" w:line="228" w:lineRule="auto"/>
        <w:jc w:val="both"/>
        <w:rPr>
          <w:bCs/>
          <w:sz w:val="20"/>
          <w:szCs w:val="20"/>
        </w:rPr>
      </w:pPr>
      <w:r w:rsidRPr="006C67C8">
        <w:rPr>
          <w:bCs/>
          <w:sz w:val="20"/>
          <w:szCs w:val="20"/>
        </w:rPr>
        <w:t xml:space="preserve">1.  Приложение № </w:t>
      </w:r>
      <w:proofErr w:type="gramStart"/>
      <w:r w:rsidRPr="006C67C8">
        <w:rPr>
          <w:bCs/>
          <w:sz w:val="20"/>
          <w:szCs w:val="20"/>
        </w:rPr>
        <w:t>1  «</w:t>
      </w:r>
      <w:proofErr w:type="gramEnd"/>
      <w:r w:rsidRPr="006C67C8">
        <w:rPr>
          <w:bCs/>
          <w:sz w:val="20"/>
          <w:szCs w:val="20"/>
        </w:rPr>
        <w:t xml:space="preserve">Заявленные объемы потребления </w:t>
      </w:r>
      <w:proofErr w:type="spellStart"/>
      <w:r w:rsidRPr="006C67C8">
        <w:rPr>
          <w:bCs/>
          <w:sz w:val="20"/>
          <w:szCs w:val="20"/>
        </w:rPr>
        <w:t>хозпитьевой</w:t>
      </w:r>
      <w:proofErr w:type="spellEnd"/>
      <w:r w:rsidRPr="006C67C8">
        <w:rPr>
          <w:bCs/>
          <w:sz w:val="20"/>
          <w:szCs w:val="20"/>
        </w:rPr>
        <w:t xml:space="preserve"> воды» </w:t>
      </w:r>
    </w:p>
    <w:p w14:paraId="62B45D5E" w14:textId="22BDDF51" w:rsidR="006C67C8" w:rsidRPr="006C67C8" w:rsidRDefault="006C67C8" w:rsidP="00BE0471">
      <w:pPr>
        <w:spacing w:after="0" w:line="228" w:lineRule="auto"/>
        <w:jc w:val="both"/>
        <w:rPr>
          <w:bCs/>
          <w:sz w:val="20"/>
          <w:szCs w:val="20"/>
          <w:lang w:val="ru-RU"/>
        </w:rPr>
      </w:pPr>
      <w:r>
        <w:rPr>
          <w:bCs/>
          <w:color w:val="000000"/>
          <w:sz w:val="20"/>
          <w:szCs w:val="20"/>
          <w:lang w:val="ru-RU"/>
        </w:rPr>
        <w:t>2</w:t>
      </w:r>
      <w:r w:rsidRPr="006C67C8">
        <w:rPr>
          <w:bCs/>
          <w:color w:val="000000"/>
          <w:sz w:val="20"/>
          <w:szCs w:val="20"/>
          <w:lang w:val="ru-RU"/>
        </w:rPr>
        <w:t>.  Технические условия к договору.</w:t>
      </w:r>
    </w:p>
    <w:p w14:paraId="3C6ED742" w14:textId="7B0349D1" w:rsidR="006C67C8" w:rsidRPr="00FA4390" w:rsidRDefault="006C67C8" w:rsidP="00BE0471">
      <w:pPr>
        <w:spacing w:after="0" w:line="228" w:lineRule="auto"/>
        <w:jc w:val="both"/>
        <w:rPr>
          <w:bCs/>
          <w:sz w:val="20"/>
          <w:szCs w:val="20"/>
          <w:lang w:val="ru-RU"/>
        </w:rPr>
      </w:pPr>
      <w:r>
        <w:rPr>
          <w:bCs/>
          <w:sz w:val="20"/>
          <w:szCs w:val="20"/>
          <w:lang w:val="ru-RU"/>
        </w:rPr>
        <w:t>3</w:t>
      </w:r>
      <w:r w:rsidRPr="006C67C8">
        <w:rPr>
          <w:bCs/>
          <w:sz w:val="20"/>
          <w:szCs w:val="20"/>
          <w:lang w:val="ru-RU"/>
        </w:rPr>
        <w:t xml:space="preserve">.  </w:t>
      </w:r>
      <w:proofErr w:type="gramStart"/>
      <w:r w:rsidRPr="006C67C8">
        <w:rPr>
          <w:bCs/>
          <w:sz w:val="20"/>
          <w:szCs w:val="20"/>
          <w:lang w:val="ru-RU"/>
        </w:rPr>
        <w:t>Все  приложения</w:t>
      </w:r>
      <w:proofErr w:type="gramEnd"/>
      <w:r w:rsidRPr="006C67C8">
        <w:rPr>
          <w:bCs/>
          <w:sz w:val="20"/>
          <w:szCs w:val="20"/>
          <w:lang w:val="ru-RU"/>
        </w:rPr>
        <w:t xml:space="preserve">  являются  неотъемлемой  частью  </w:t>
      </w:r>
      <w:r w:rsidRPr="00FA4390">
        <w:rPr>
          <w:bCs/>
          <w:sz w:val="20"/>
          <w:szCs w:val="20"/>
          <w:lang w:val="ru-RU"/>
        </w:rPr>
        <w:t>настоящего  Договора.</w:t>
      </w:r>
    </w:p>
    <w:p w14:paraId="09A3D326" w14:textId="77777777" w:rsidR="006C67C8" w:rsidRPr="006C67C8" w:rsidRDefault="006C67C8" w:rsidP="006C67C8">
      <w:pPr>
        <w:spacing w:after="0" w:line="240" w:lineRule="auto"/>
        <w:rPr>
          <w:b/>
          <w:color w:val="000000"/>
          <w:sz w:val="20"/>
          <w:szCs w:val="20"/>
          <w:lang w:val="ru-RU"/>
        </w:rPr>
      </w:pPr>
    </w:p>
    <w:p w14:paraId="7BB9CCA0" w14:textId="77777777" w:rsidR="001C793F" w:rsidRPr="006C67C8" w:rsidRDefault="007A0DEE" w:rsidP="006C67C8">
      <w:pPr>
        <w:spacing w:after="0" w:line="240" w:lineRule="auto"/>
        <w:jc w:val="center"/>
        <w:rPr>
          <w:b/>
          <w:color w:val="000000"/>
          <w:sz w:val="20"/>
          <w:szCs w:val="20"/>
        </w:rPr>
      </w:pPr>
      <w:proofErr w:type="spellStart"/>
      <w:r w:rsidRPr="006C67C8">
        <w:rPr>
          <w:b/>
          <w:color w:val="000000"/>
          <w:sz w:val="20"/>
          <w:szCs w:val="20"/>
        </w:rPr>
        <w:t>Глава</w:t>
      </w:r>
      <w:proofErr w:type="spellEnd"/>
      <w:r w:rsidRPr="006C67C8">
        <w:rPr>
          <w:b/>
          <w:color w:val="000000"/>
          <w:sz w:val="20"/>
          <w:szCs w:val="20"/>
        </w:rPr>
        <w:t xml:space="preserve"> 12. </w:t>
      </w:r>
      <w:proofErr w:type="spellStart"/>
      <w:r w:rsidRPr="006C67C8">
        <w:rPr>
          <w:b/>
          <w:color w:val="000000"/>
          <w:sz w:val="20"/>
          <w:szCs w:val="20"/>
        </w:rPr>
        <w:t>Реквизиты</w:t>
      </w:r>
      <w:proofErr w:type="spellEnd"/>
      <w:r w:rsidRPr="006C67C8">
        <w:rPr>
          <w:b/>
          <w:color w:val="000000"/>
          <w:sz w:val="20"/>
          <w:szCs w:val="20"/>
        </w:rPr>
        <w:t xml:space="preserve"> </w:t>
      </w:r>
      <w:proofErr w:type="spellStart"/>
      <w:r w:rsidRPr="006C67C8">
        <w:rPr>
          <w:b/>
          <w:color w:val="000000"/>
          <w:sz w:val="20"/>
          <w:szCs w:val="20"/>
        </w:rPr>
        <w:t>Сторон</w:t>
      </w:r>
      <w:proofErr w:type="spellEnd"/>
    </w:p>
    <w:p w14:paraId="777DB924" w14:textId="77777777" w:rsidR="00216D67" w:rsidRPr="006C67C8" w:rsidRDefault="00216D67" w:rsidP="00216D67">
      <w:pPr>
        <w:spacing w:after="0" w:line="240" w:lineRule="auto"/>
        <w:jc w:val="center"/>
        <w:rPr>
          <w:b/>
          <w:color w:val="000000"/>
          <w:sz w:val="19"/>
          <w:szCs w:val="19"/>
        </w:rPr>
      </w:pPr>
    </w:p>
    <w:tbl>
      <w:tblPr>
        <w:tblStyle w:val="ac"/>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
        <w:gridCol w:w="3694"/>
        <w:gridCol w:w="409"/>
        <w:gridCol w:w="1024"/>
        <w:gridCol w:w="3812"/>
      </w:tblGrid>
      <w:tr w:rsidR="006E0EE4" w:rsidRPr="006C67C8" w14:paraId="62B8FFCC" w14:textId="77777777" w:rsidTr="006E0EE4">
        <w:tc>
          <w:tcPr>
            <w:tcW w:w="4531" w:type="dxa"/>
            <w:gridSpan w:val="2"/>
          </w:tcPr>
          <w:p w14:paraId="2D3494AA" w14:textId="77777777" w:rsidR="006E0EE4" w:rsidRPr="006C67C8" w:rsidRDefault="006E0EE4" w:rsidP="00216D67">
            <w:pPr>
              <w:jc w:val="center"/>
              <w:rPr>
                <w:b/>
                <w:color w:val="000000"/>
                <w:sz w:val="19"/>
                <w:szCs w:val="19"/>
              </w:rPr>
            </w:pPr>
            <w:r w:rsidRPr="006C67C8">
              <w:rPr>
                <w:b/>
                <w:sz w:val="18"/>
                <w:szCs w:val="18"/>
              </w:rPr>
              <w:t>ПОСТАВЩИК</w:t>
            </w:r>
          </w:p>
        </w:tc>
        <w:tc>
          <w:tcPr>
            <w:tcW w:w="409" w:type="dxa"/>
            <w:vMerge w:val="restart"/>
          </w:tcPr>
          <w:p w14:paraId="5537F787" w14:textId="77777777" w:rsidR="006E0EE4" w:rsidRPr="006C67C8" w:rsidRDefault="006E0EE4" w:rsidP="00216D67">
            <w:pPr>
              <w:jc w:val="center"/>
              <w:rPr>
                <w:b/>
                <w:color w:val="000000"/>
                <w:sz w:val="19"/>
                <w:szCs w:val="19"/>
              </w:rPr>
            </w:pPr>
          </w:p>
        </w:tc>
        <w:tc>
          <w:tcPr>
            <w:tcW w:w="4836" w:type="dxa"/>
            <w:gridSpan w:val="2"/>
          </w:tcPr>
          <w:p w14:paraId="5F1FD19B" w14:textId="77777777" w:rsidR="006E0EE4" w:rsidRPr="006C67C8" w:rsidRDefault="006E0EE4" w:rsidP="0010413E">
            <w:pPr>
              <w:jc w:val="center"/>
              <w:rPr>
                <w:b/>
                <w:sz w:val="18"/>
                <w:szCs w:val="18"/>
              </w:rPr>
            </w:pPr>
            <w:r w:rsidRPr="006C67C8">
              <w:rPr>
                <w:b/>
                <w:sz w:val="18"/>
                <w:szCs w:val="18"/>
              </w:rPr>
              <w:t>ПОТРЕБИТЕЛЬ</w:t>
            </w:r>
          </w:p>
        </w:tc>
      </w:tr>
      <w:tr w:rsidR="006E0EE4" w:rsidRPr="006C67C8" w14:paraId="1DB711C3" w14:textId="77777777" w:rsidTr="006E0EE4">
        <w:trPr>
          <w:trHeight w:val="459"/>
        </w:trPr>
        <w:tc>
          <w:tcPr>
            <w:tcW w:w="4531" w:type="dxa"/>
            <w:gridSpan w:val="2"/>
            <w:vMerge w:val="restart"/>
          </w:tcPr>
          <w:p w14:paraId="6E3A22CD" w14:textId="77777777" w:rsidR="006E0EE4" w:rsidRPr="006C67C8" w:rsidRDefault="006E0EE4" w:rsidP="0010413E">
            <w:pPr>
              <w:ind w:right="-55"/>
              <w:jc w:val="center"/>
              <w:rPr>
                <w:sz w:val="18"/>
                <w:szCs w:val="18"/>
                <w:lang w:val="ru-RU"/>
              </w:rPr>
            </w:pPr>
            <w:r w:rsidRPr="006C67C8">
              <w:rPr>
                <w:sz w:val="18"/>
                <w:szCs w:val="18"/>
                <w:lang w:val="ru-RU"/>
              </w:rPr>
              <w:t xml:space="preserve">Государственное коммунальное предприятие </w:t>
            </w:r>
          </w:p>
          <w:p w14:paraId="47560FAD" w14:textId="77777777" w:rsidR="006E0EE4" w:rsidRPr="006C67C8" w:rsidRDefault="006E0EE4" w:rsidP="0010413E">
            <w:pPr>
              <w:ind w:right="-55"/>
              <w:jc w:val="center"/>
              <w:rPr>
                <w:b/>
                <w:sz w:val="18"/>
                <w:szCs w:val="18"/>
                <w:lang w:val="ru-RU"/>
              </w:rPr>
            </w:pPr>
            <w:r w:rsidRPr="006C67C8">
              <w:rPr>
                <w:sz w:val="18"/>
                <w:szCs w:val="18"/>
                <w:lang w:val="ru-RU"/>
              </w:rPr>
              <w:t>на праве хозяйственного ведения</w:t>
            </w:r>
          </w:p>
          <w:p w14:paraId="4BA44DC4" w14:textId="77777777" w:rsidR="006E0EE4" w:rsidRPr="006C67C8" w:rsidRDefault="006E0EE4" w:rsidP="0010413E">
            <w:pPr>
              <w:ind w:right="-55"/>
              <w:jc w:val="center"/>
              <w:rPr>
                <w:b/>
                <w:sz w:val="18"/>
                <w:szCs w:val="18"/>
                <w:lang w:val="ru-RU"/>
              </w:rPr>
            </w:pPr>
            <w:r w:rsidRPr="006C67C8">
              <w:rPr>
                <w:b/>
                <w:sz w:val="18"/>
                <w:szCs w:val="18"/>
                <w:lang w:val="ru-RU"/>
              </w:rPr>
              <w:t>«Степногорск-водоканал»</w:t>
            </w:r>
          </w:p>
          <w:p w14:paraId="794843F2" w14:textId="77777777" w:rsidR="006E0EE4" w:rsidRPr="006C67C8" w:rsidRDefault="006E0EE4" w:rsidP="0010413E">
            <w:pPr>
              <w:ind w:right="-55"/>
              <w:jc w:val="center"/>
              <w:rPr>
                <w:sz w:val="18"/>
                <w:szCs w:val="18"/>
                <w:lang w:val="ru-RU"/>
              </w:rPr>
            </w:pPr>
            <w:r w:rsidRPr="006C67C8">
              <w:rPr>
                <w:sz w:val="18"/>
                <w:szCs w:val="18"/>
                <w:lang w:val="ru-RU"/>
              </w:rPr>
              <w:t xml:space="preserve">при государственном учреждении «Отдел жилищно-коммунального хозяйства, пассажирского транспорта </w:t>
            </w:r>
          </w:p>
          <w:p w14:paraId="0663CF17" w14:textId="77777777" w:rsidR="006E0EE4" w:rsidRDefault="006E0EE4" w:rsidP="0010413E">
            <w:pPr>
              <w:ind w:right="-55"/>
              <w:jc w:val="center"/>
              <w:rPr>
                <w:sz w:val="18"/>
                <w:szCs w:val="18"/>
                <w:lang w:val="ru-RU"/>
              </w:rPr>
            </w:pPr>
            <w:r w:rsidRPr="006C67C8">
              <w:rPr>
                <w:sz w:val="18"/>
                <w:szCs w:val="18"/>
                <w:lang w:val="ru-RU"/>
              </w:rPr>
              <w:t>и   автомобильных дорог города Степногорска»</w:t>
            </w:r>
          </w:p>
          <w:p w14:paraId="6463A2C2" w14:textId="4833CD9D" w:rsidR="006C67C8" w:rsidRPr="006C67C8" w:rsidRDefault="006C67C8" w:rsidP="0010413E">
            <w:pPr>
              <w:ind w:right="-55"/>
              <w:jc w:val="center"/>
              <w:rPr>
                <w:sz w:val="18"/>
                <w:szCs w:val="18"/>
                <w:lang w:val="ru-RU"/>
              </w:rPr>
            </w:pPr>
          </w:p>
        </w:tc>
        <w:tc>
          <w:tcPr>
            <w:tcW w:w="409" w:type="dxa"/>
            <w:vMerge/>
          </w:tcPr>
          <w:p w14:paraId="5D67D274" w14:textId="77777777" w:rsidR="006E0EE4" w:rsidRPr="006C67C8" w:rsidRDefault="006E0EE4" w:rsidP="00216D67">
            <w:pPr>
              <w:jc w:val="center"/>
              <w:rPr>
                <w:b/>
                <w:color w:val="000000"/>
                <w:sz w:val="19"/>
                <w:szCs w:val="19"/>
                <w:lang w:val="ru-RU"/>
              </w:rPr>
            </w:pPr>
          </w:p>
        </w:tc>
        <w:tc>
          <w:tcPr>
            <w:tcW w:w="4836" w:type="dxa"/>
            <w:gridSpan w:val="2"/>
          </w:tcPr>
          <w:p w14:paraId="73018E25" w14:textId="77777777" w:rsidR="006E0EE4" w:rsidRPr="006C67C8" w:rsidRDefault="006E0EE4" w:rsidP="00216D67">
            <w:pPr>
              <w:jc w:val="center"/>
              <w:rPr>
                <w:bCs/>
                <w:color w:val="000000"/>
                <w:sz w:val="19"/>
                <w:szCs w:val="19"/>
                <w:lang w:val="ru-RU"/>
              </w:rPr>
            </w:pPr>
            <w:r w:rsidRPr="006C67C8">
              <w:rPr>
                <w:bCs/>
                <w:color w:val="000000"/>
                <w:sz w:val="19"/>
                <w:szCs w:val="19"/>
                <w:lang w:val="ru-RU"/>
              </w:rPr>
              <w:t>Наименование потребителя</w:t>
            </w:r>
          </w:p>
        </w:tc>
      </w:tr>
      <w:tr w:rsidR="006E0EE4" w:rsidRPr="006C67C8" w14:paraId="31B2B5F7" w14:textId="77777777" w:rsidTr="006E0EE4">
        <w:tc>
          <w:tcPr>
            <w:tcW w:w="4531" w:type="dxa"/>
            <w:gridSpan w:val="2"/>
            <w:vMerge/>
          </w:tcPr>
          <w:p w14:paraId="1331241C" w14:textId="77777777" w:rsidR="006E0EE4" w:rsidRPr="006C67C8" w:rsidRDefault="006E0EE4" w:rsidP="00216D67">
            <w:pPr>
              <w:jc w:val="center"/>
              <w:rPr>
                <w:b/>
                <w:color w:val="000000"/>
                <w:sz w:val="19"/>
                <w:szCs w:val="19"/>
              </w:rPr>
            </w:pPr>
          </w:p>
        </w:tc>
        <w:tc>
          <w:tcPr>
            <w:tcW w:w="409" w:type="dxa"/>
            <w:vMerge/>
          </w:tcPr>
          <w:p w14:paraId="5F42F779" w14:textId="77777777" w:rsidR="006E0EE4" w:rsidRPr="006C67C8" w:rsidRDefault="006E0EE4" w:rsidP="00216D67">
            <w:pPr>
              <w:jc w:val="center"/>
              <w:rPr>
                <w:b/>
                <w:color w:val="000000"/>
                <w:sz w:val="19"/>
                <w:szCs w:val="19"/>
              </w:rPr>
            </w:pPr>
          </w:p>
        </w:tc>
        <w:tc>
          <w:tcPr>
            <w:tcW w:w="1024" w:type="dxa"/>
          </w:tcPr>
          <w:p w14:paraId="271CCABB" w14:textId="77777777" w:rsidR="006E0EE4" w:rsidRPr="006C67C8" w:rsidRDefault="006E0EE4" w:rsidP="00216D67">
            <w:pPr>
              <w:jc w:val="center"/>
              <w:rPr>
                <w:b/>
                <w:color w:val="000000"/>
                <w:sz w:val="19"/>
                <w:szCs w:val="19"/>
                <w:lang w:val="ru-RU"/>
              </w:rPr>
            </w:pPr>
            <w:r w:rsidRPr="006C67C8">
              <w:rPr>
                <w:b/>
                <w:color w:val="000000"/>
                <w:sz w:val="18"/>
                <w:szCs w:val="18"/>
                <w:lang w:val="ru-RU"/>
              </w:rPr>
              <w:t>Объекты:</w:t>
            </w:r>
          </w:p>
        </w:tc>
        <w:tc>
          <w:tcPr>
            <w:tcW w:w="3812" w:type="dxa"/>
          </w:tcPr>
          <w:p w14:paraId="169A1F62" w14:textId="77777777" w:rsidR="006E0EE4" w:rsidRPr="006C67C8" w:rsidRDefault="006E0EE4" w:rsidP="006E0EE4">
            <w:pPr>
              <w:rPr>
                <w:bCs/>
                <w:color w:val="000000"/>
                <w:sz w:val="19"/>
                <w:szCs w:val="19"/>
                <w:lang w:val="ru-RU"/>
              </w:rPr>
            </w:pPr>
            <w:r w:rsidRPr="006C67C8">
              <w:rPr>
                <w:bCs/>
                <w:color w:val="000000"/>
                <w:sz w:val="19"/>
                <w:szCs w:val="19"/>
                <w:lang w:val="ru-RU"/>
              </w:rPr>
              <w:t>Адрес, наименование объекта</w:t>
            </w:r>
          </w:p>
        </w:tc>
      </w:tr>
      <w:tr w:rsidR="006E0EE4" w:rsidRPr="006C67C8" w14:paraId="52CB80D0" w14:textId="77777777" w:rsidTr="006E0EE4">
        <w:tc>
          <w:tcPr>
            <w:tcW w:w="837" w:type="dxa"/>
          </w:tcPr>
          <w:p w14:paraId="2FFB8386" w14:textId="77777777" w:rsidR="006E0EE4" w:rsidRPr="006C67C8" w:rsidRDefault="006E0EE4" w:rsidP="0010413E">
            <w:pPr>
              <w:rPr>
                <w:b/>
                <w:color w:val="000000"/>
                <w:sz w:val="19"/>
                <w:szCs w:val="19"/>
              </w:rPr>
            </w:pPr>
            <w:proofErr w:type="spellStart"/>
            <w:r w:rsidRPr="006C67C8">
              <w:rPr>
                <w:sz w:val="18"/>
                <w:szCs w:val="18"/>
              </w:rPr>
              <w:t>Адрес</w:t>
            </w:r>
            <w:proofErr w:type="spellEnd"/>
            <w:r w:rsidRPr="006C67C8">
              <w:rPr>
                <w:sz w:val="18"/>
                <w:szCs w:val="18"/>
              </w:rPr>
              <w:t>:</w:t>
            </w:r>
          </w:p>
        </w:tc>
        <w:tc>
          <w:tcPr>
            <w:tcW w:w="3694" w:type="dxa"/>
          </w:tcPr>
          <w:p w14:paraId="5EF16765" w14:textId="77777777" w:rsidR="006E0EE4" w:rsidRPr="006C67C8" w:rsidRDefault="006E0EE4" w:rsidP="0010413E">
            <w:pPr>
              <w:rPr>
                <w:b/>
                <w:color w:val="000000"/>
                <w:sz w:val="19"/>
                <w:szCs w:val="19"/>
                <w:lang w:val="ru-RU"/>
              </w:rPr>
            </w:pPr>
            <w:r w:rsidRPr="006C67C8">
              <w:rPr>
                <w:sz w:val="18"/>
                <w:szCs w:val="18"/>
                <w:lang w:val="ru-RU"/>
              </w:rPr>
              <w:t xml:space="preserve">РК, </w:t>
            </w:r>
            <w:proofErr w:type="spellStart"/>
            <w:r w:rsidRPr="006C67C8">
              <w:rPr>
                <w:sz w:val="18"/>
                <w:szCs w:val="18"/>
                <w:lang w:val="ru-RU"/>
              </w:rPr>
              <w:t>Акмолинская</w:t>
            </w:r>
            <w:proofErr w:type="spellEnd"/>
            <w:r w:rsidRPr="006C67C8">
              <w:rPr>
                <w:sz w:val="18"/>
                <w:szCs w:val="18"/>
                <w:lang w:val="ru-RU"/>
              </w:rPr>
              <w:t xml:space="preserve"> обл.</w:t>
            </w:r>
            <w:proofErr w:type="gramStart"/>
            <w:r w:rsidRPr="006C67C8">
              <w:rPr>
                <w:sz w:val="18"/>
                <w:szCs w:val="18"/>
                <w:lang w:val="ru-RU"/>
              </w:rPr>
              <w:t xml:space="preserve">,  </w:t>
            </w:r>
            <w:proofErr w:type="spellStart"/>
            <w:r w:rsidRPr="006C67C8">
              <w:rPr>
                <w:sz w:val="18"/>
                <w:szCs w:val="18"/>
                <w:lang w:val="ru-RU"/>
              </w:rPr>
              <w:t>г.Степногорск</w:t>
            </w:r>
            <w:proofErr w:type="spellEnd"/>
            <w:proofErr w:type="gramEnd"/>
            <w:r w:rsidRPr="006C67C8">
              <w:rPr>
                <w:sz w:val="18"/>
                <w:szCs w:val="18"/>
                <w:lang w:val="ru-RU"/>
              </w:rPr>
              <w:t>, мкр.4 зд.7</w:t>
            </w:r>
          </w:p>
        </w:tc>
        <w:tc>
          <w:tcPr>
            <w:tcW w:w="409" w:type="dxa"/>
            <w:vMerge w:val="restart"/>
          </w:tcPr>
          <w:p w14:paraId="6E1884FA" w14:textId="77777777" w:rsidR="006E0EE4" w:rsidRPr="006C67C8" w:rsidRDefault="006E0EE4" w:rsidP="00216D67">
            <w:pPr>
              <w:jc w:val="center"/>
              <w:rPr>
                <w:b/>
                <w:color w:val="000000"/>
                <w:sz w:val="19"/>
                <w:szCs w:val="19"/>
                <w:lang w:val="ru-RU"/>
              </w:rPr>
            </w:pPr>
          </w:p>
        </w:tc>
        <w:tc>
          <w:tcPr>
            <w:tcW w:w="1024" w:type="dxa"/>
          </w:tcPr>
          <w:p w14:paraId="3DB24B41" w14:textId="77777777" w:rsidR="006E0EE4" w:rsidRPr="006C67C8" w:rsidRDefault="006E0EE4" w:rsidP="006E0EE4">
            <w:pPr>
              <w:rPr>
                <w:b/>
                <w:color w:val="000000"/>
                <w:sz w:val="19"/>
                <w:szCs w:val="19"/>
                <w:lang w:val="ru-RU"/>
              </w:rPr>
            </w:pPr>
            <w:proofErr w:type="spellStart"/>
            <w:r w:rsidRPr="006C67C8">
              <w:rPr>
                <w:sz w:val="18"/>
                <w:szCs w:val="18"/>
              </w:rPr>
              <w:t>Адрес</w:t>
            </w:r>
            <w:proofErr w:type="spellEnd"/>
            <w:r w:rsidRPr="006C67C8">
              <w:rPr>
                <w:sz w:val="18"/>
                <w:szCs w:val="18"/>
              </w:rPr>
              <w:t>:</w:t>
            </w:r>
            <w:r w:rsidRPr="006C67C8">
              <w:rPr>
                <w:sz w:val="18"/>
                <w:szCs w:val="18"/>
                <w:lang w:val="ru-RU"/>
              </w:rPr>
              <w:t xml:space="preserve">            </w:t>
            </w:r>
          </w:p>
        </w:tc>
        <w:tc>
          <w:tcPr>
            <w:tcW w:w="3812" w:type="dxa"/>
          </w:tcPr>
          <w:p w14:paraId="7BFDCDC2" w14:textId="77777777" w:rsidR="006E0EE4" w:rsidRPr="006C67C8" w:rsidRDefault="006E0EE4" w:rsidP="006E0EE4">
            <w:pPr>
              <w:rPr>
                <w:b/>
                <w:color w:val="000000"/>
                <w:sz w:val="19"/>
                <w:szCs w:val="19"/>
              </w:rPr>
            </w:pPr>
          </w:p>
        </w:tc>
      </w:tr>
      <w:tr w:rsidR="006E0EE4" w:rsidRPr="006C67C8" w14:paraId="36A2BBBB" w14:textId="77777777" w:rsidTr="006E0EE4">
        <w:tc>
          <w:tcPr>
            <w:tcW w:w="837" w:type="dxa"/>
          </w:tcPr>
          <w:p w14:paraId="641996C8" w14:textId="77777777" w:rsidR="006E0EE4" w:rsidRPr="006C67C8" w:rsidRDefault="006E0EE4" w:rsidP="006E0EE4">
            <w:pPr>
              <w:ind w:right="-55"/>
              <w:rPr>
                <w:sz w:val="18"/>
                <w:szCs w:val="18"/>
                <w:lang w:val="kk-KZ"/>
              </w:rPr>
            </w:pPr>
            <w:r w:rsidRPr="006C67C8">
              <w:rPr>
                <w:sz w:val="18"/>
                <w:szCs w:val="18"/>
              </w:rPr>
              <w:t>БИН:</w:t>
            </w:r>
            <w:r w:rsidRPr="006C67C8">
              <w:rPr>
                <w:sz w:val="18"/>
                <w:szCs w:val="18"/>
                <w:lang w:val="kk-KZ"/>
              </w:rPr>
              <w:t xml:space="preserve"> </w:t>
            </w:r>
          </w:p>
        </w:tc>
        <w:tc>
          <w:tcPr>
            <w:tcW w:w="3694" w:type="dxa"/>
          </w:tcPr>
          <w:p w14:paraId="44BA7416" w14:textId="77777777" w:rsidR="006E0EE4" w:rsidRPr="006C67C8" w:rsidRDefault="006E0EE4" w:rsidP="006E0EE4">
            <w:pPr>
              <w:ind w:right="-55"/>
              <w:rPr>
                <w:sz w:val="18"/>
                <w:szCs w:val="18"/>
                <w:lang w:val="kk-KZ"/>
              </w:rPr>
            </w:pPr>
            <w:r w:rsidRPr="006C67C8">
              <w:rPr>
                <w:sz w:val="18"/>
                <w:szCs w:val="18"/>
              </w:rPr>
              <w:t>070640003008</w:t>
            </w:r>
            <w:r w:rsidRPr="006C67C8">
              <w:rPr>
                <w:sz w:val="18"/>
                <w:szCs w:val="18"/>
                <w:lang w:val="kk-KZ"/>
              </w:rPr>
              <w:t xml:space="preserve"> </w:t>
            </w:r>
          </w:p>
        </w:tc>
        <w:tc>
          <w:tcPr>
            <w:tcW w:w="409" w:type="dxa"/>
            <w:vMerge/>
          </w:tcPr>
          <w:p w14:paraId="40044C61" w14:textId="77777777" w:rsidR="006E0EE4" w:rsidRPr="006C67C8" w:rsidRDefault="006E0EE4" w:rsidP="006E0EE4">
            <w:pPr>
              <w:jc w:val="center"/>
              <w:rPr>
                <w:b/>
                <w:color w:val="000000"/>
                <w:sz w:val="19"/>
                <w:szCs w:val="19"/>
              </w:rPr>
            </w:pPr>
          </w:p>
        </w:tc>
        <w:tc>
          <w:tcPr>
            <w:tcW w:w="1024" w:type="dxa"/>
          </w:tcPr>
          <w:p w14:paraId="7FF2FDA6" w14:textId="77777777" w:rsidR="006E0EE4" w:rsidRPr="006C67C8" w:rsidRDefault="006E0EE4" w:rsidP="006E0EE4">
            <w:pPr>
              <w:rPr>
                <w:b/>
                <w:color w:val="000000"/>
                <w:sz w:val="19"/>
                <w:szCs w:val="19"/>
              </w:rPr>
            </w:pPr>
            <w:r w:rsidRPr="006C67C8">
              <w:rPr>
                <w:sz w:val="18"/>
                <w:szCs w:val="18"/>
              </w:rPr>
              <w:t>БИН:</w:t>
            </w:r>
            <w:r w:rsidRPr="006C67C8">
              <w:rPr>
                <w:sz w:val="18"/>
                <w:szCs w:val="18"/>
                <w:lang w:val="kk-KZ"/>
              </w:rPr>
              <w:t xml:space="preserve"> </w:t>
            </w:r>
          </w:p>
        </w:tc>
        <w:tc>
          <w:tcPr>
            <w:tcW w:w="3812" w:type="dxa"/>
          </w:tcPr>
          <w:p w14:paraId="27F9D665" w14:textId="77777777" w:rsidR="006E0EE4" w:rsidRPr="006C67C8" w:rsidRDefault="006E0EE4" w:rsidP="006E0EE4">
            <w:pPr>
              <w:rPr>
                <w:b/>
                <w:color w:val="000000"/>
                <w:sz w:val="19"/>
                <w:szCs w:val="19"/>
              </w:rPr>
            </w:pPr>
          </w:p>
        </w:tc>
      </w:tr>
      <w:tr w:rsidR="006E0EE4" w:rsidRPr="006C67C8" w14:paraId="7348C5A1" w14:textId="77777777" w:rsidTr="006E0EE4">
        <w:tc>
          <w:tcPr>
            <w:tcW w:w="4531" w:type="dxa"/>
            <w:gridSpan w:val="2"/>
          </w:tcPr>
          <w:p w14:paraId="1C08C303" w14:textId="77777777" w:rsidR="006E0EE4" w:rsidRPr="006C67C8" w:rsidRDefault="006E0EE4" w:rsidP="006E0EE4">
            <w:pPr>
              <w:rPr>
                <w:b/>
                <w:color w:val="000000"/>
                <w:sz w:val="19"/>
                <w:szCs w:val="19"/>
                <w:u w:val="single"/>
                <w:lang w:val="ru-RU"/>
              </w:rPr>
            </w:pPr>
            <w:r w:rsidRPr="006C67C8">
              <w:rPr>
                <w:b/>
                <w:color w:val="000000"/>
                <w:sz w:val="18"/>
                <w:szCs w:val="18"/>
                <w:u w:val="single"/>
                <w:lang w:val="ru-RU"/>
              </w:rPr>
              <w:t>Банковские реквизиты</w:t>
            </w:r>
          </w:p>
        </w:tc>
        <w:tc>
          <w:tcPr>
            <w:tcW w:w="409" w:type="dxa"/>
          </w:tcPr>
          <w:p w14:paraId="172E07E9" w14:textId="77777777" w:rsidR="006E0EE4" w:rsidRPr="006C67C8" w:rsidRDefault="006E0EE4" w:rsidP="006E0EE4">
            <w:pPr>
              <w:jc w:val="center"/>
              <w:rPr>
                <w:b/>
                <w:color w:val="000000"/>
                <w:sz w:val="19"/>
                <w:szCs w:val="19"/>
              </w:rPr>
            </w:pPr>
          </w:p>
        </w:tc>
        <w:tc>
          <w:tcPr>
            <w:tcW w:w="4836" w:type="dxa"/>
            <w:gridSpan w:val="2"/>
          </w:tcPr>
          <w:p w14:paraId="5BF22380" w14:textId="77777777" w:rsidR="006E0EE4" w:rsidRPr="006C67C8" w:rsidRDefault="006E0EE4" w:rsidP="006E0EE4">
            <w:pPr>
              <w:rPr>
                <w:b/>
                <w:color w:val="000000"/>
                <w:sz w:val="19"/>
                <w:szCs w:val="19"/>
              </w:rPr>
            </w:pPr>
            <w:r w:rsidRPr="006C67C8">
              <w:rPr>
                <w:b/>
                <w:color w:val="000000"/>
                <w:sz w:val="18"/>
                <w:szCs w:val="18"/>
                <w:u w:val="single"/>
                <w:lang w:val="ru-RU"/>
              </w:rPr>
              <w:t>Банковские реквизиты</w:t>
            </w:r>
          </w:p>
        </w:tc>
      </w:tr>
      <w:tr w:rsidR="006E0EE4" w:rsidRPr="006C67C8" w14:paraId="35A82374" w14:textId="77777777" w:rsidTr="006E0EE4">
        <w:tc>
          <w:tcPr>
            <w:tcW w:w="837" w:type="dxa"/>
          </w:tcPr>
          <w:p w14:paraId="49D2B36A" w14:textId="77777777" w:rsidR="006E0EE4" w:rsidRPr="006C67C8" w:rsidRDefault="006E0EE4" w:rsidP="006E0EE4">
            <w:pPr>
              <w:rPr>
                <w:b/>
                <w:color w:val="000000"/>
                <w:sz w:val="19"/>
                <w:szCs w:val="19"/>
              </w:rPr>
            </w:pPr>
            <w:r w:rsidRPr="006C67C8">
              <w:rPr>
                <w:sz w:val="18"/>
                <w:szCs w:val="18"/>
                <w:lang w:val="kk-KZ"/>
              </w:rPr>
              <w:t>БИК:</w:t>
            </w:r>
          </w:p>
        </w:tc>
        <w:tc>
          <w:tcPr>
            <w:tcW w:w="3694" w:type="dxa"/>
          </w:tcPr>
          <w:p w14:paraId="3339C226" w14:textId="77777777" w:rsidR="006E0EE4" w:rsidRPr="006C67C8" w:rsidRDefault="006E0EE4" w:rsidP="006E0EE4">
            <w:pPr>
              <w:rPr>
                <w:b/>
                <w:color w:val="000000"/>
                <w:sz w:val="19"/>
                <w:szCs w:val="19"/>
              </w:rPr>
            </w:pPr>
            <w:r w:rsidRPr="006C67C8">
              <w:rPr>
                <w:sz w:val="18"/>
                <w:szCs w:val="18"/>
              </w:rPr>
              <w:t>HSBKKZKX</w:t>
            </w:r>
          </w:p>
        </w:tc>
        <w:tc>
          <w:tcPr>
            <w:tcW w:w="409" w:type="dxa"/>
            <w:vMerge w:val="restart"/>
          </w:tcPr>
          <w:p w14:paraId="49DA0113" w14:textId="77777777" w:rsidR="006E0EE4" w:rsidRPr="006C67C8" w:rsidRDefault="006E0EE4" w:rsidP="006E0EE4">
            <w:pPr>
              <w:jc w:val="center"/>
              <w:rPr>
                <w:b/>
                <w:color w:val="000000"/>
                <w:sz w:val="19"/>
                <w:szCs w:val="19"/>
              </w:rPr>
            </w:pPr>
          </w:p>
        </w:tc>
        <w:tc>
          <w:tcPr>
            <w:tcW w:w="1024" w:type="dxa"/>
          </w:tcPr>
          <w:p w14:paraId="4B680480" w14:textId="77777777" w:rsidR="006E0EE4" w:rsidRPr="006C67C8" w:rsidRDefault="006E0EE4" w:rsidP="006E0EE4">
            <w:pPr>
              <w:rPr>
                <w:b/>
                <w:color w:val="000000"/>
                <w:sz w:val="19"/>
                <w:szCs w:val="19"/>
              </w:rPr>
            </w:pPr>
            <w:r w:rsidRPr="006C67C8">
              <w:rPr>
                <w:sz w:val="18"/>
                <w:szCs w:val="18"/>
                <w:lang w:val="kk-KZ"/>
              </w:rPr>
              <w:t>БИК:</w:t>
            </w:r>
          </w:p>
        </w:tc>
        <w:tc>
          <w:tcPr>
            <w:tcW w:w="3812" w:type="dxa"/>
          </w:tcPr>
          <w:p w14:paraId="70819117" w14:textId="77777777" w:rsidR="006E0EE4" w:rsidRPr="006C67C8" w:rsidRDefault="006E0EE4" w:rsidP="006E0EE4">
            <w:pPr>
              <w:rPr>
                <w:b/>
                <w:color w:val="000000"/>
                <w:sz w:val="19"/>
                <w:szCs w:val="19"/>
              </w:rPr>
            </w:pPr>
          </w:p>
        </w:tc>
      </w:tr>
      <w:tr w:rsidR="006E0EE4" w:rsidRPr="006C67C8" w14:paraId="24CA9827" w14:textId="77777777" w:rsidTr="006E0EE4">
        <w:tc>
          <w:tcPr>
            <w:tcW w:w="837" w:type="dxa"/>
          </w:tcPr>
          <w:p w14:paraId="0E64FBF9" w14:textId="77777777" w:rsidR="006E0EE4" w:rsidRPr="006C67C8" w:rsidRDefault="006E0EE4" w:rsidP="006E0EE4">
            <w:pPr>
              <w:rPr>
                <w:b/>
                <w:color w:val="000000"/>
                <w:sz w:val="19"/>
                <w:szCs w:val="19"/>
              </w:rPr>
            </w:pPr>
            <w:r w:rsidRPr="006C67C8">
              <w:rPr>
                <w:sz w:val="18"/>
                <w:szCs w:val="18"/>
              </w:rPr>
              <w:t>ИИК:</w:t>
            </w:r>
          </w:p>
        </w:tc>
        <w:tc>
          <w:tcPr>
            <w:tcW w:w="3694" w:type="dxa"/>
          </w:tcPr>
          <w:p w14:paraId="53234956" w14:textId="77777777" w:rsidR="006E0EE4" w:rsidRPr="006C67C8" w:rsidRDefault="006E0EE4" w:rsidP="006E0EE4">
            <w:pPr>
              <w:rPr>
                <w:b/>
                <w:color w:val="000000"/>
                <w:sz w:val="19"/>
                <w:szCs w:val="19"/>
              </w:rPr>
            </w:pPr>
            <w:r w:rsidRPr="006C67C8">
              <w:rPr>
                <w:rFonts w:eastAsiaTheme="minorHAnsi"/>
                <w:sz w:val="18"/>
                <w:szCs w:val="18"/>
              </w:rPr>
              <w:t>KZ646017321000000035</w:t>
            </w:r>
          </w:p>
        </w:tc>
        <w:tc>
          <w:tcPr>
            <w:tcW w:w="409" w:type="dxa"/>
            <w:vMerge/>
          </w:tcPr>
          <w:p w14:paraId="0BC145D5" w14:textId="77777777" w:rsidR="006E0EE4" w:rsidRPr="006C67C8" w:rsidRDefault="006E0EE4" w:rsidP="006E0EE4">
            <w:pPr>
              <w:jc w:val="center"/>
              <w:rPr>
                <w:b/>
                <w:color w:val="000000"/>
                <w:sz w:val="19"/>
                <w:szCs w:val="19"/>
              </w:rPr>
            </w:pPr>
          </w:p>
        </w:tc>
        <w:tc>
          <w:tcPr>
            <w:tcW w:w="1024" w:type="dxa"/>
          </w:tcPr>
          <w:p w14:paraId="10A0AAD6" w14:textId="77777777" w:rsidR="006E0EE4" w:rsidRPr="006C67C8" w:rsidRDefault="006E0EE4" w:rsidP="006E0EE4">
            <w:pPr>
              <w:rPr>
                <w:b/>
                <w:color w:val="000000"/>
                <w:sz w:val="19"/>
                <w:szCs w:val="19"/>
              </w:rPr>
            </w:pPr>
            <w:r w:rsidRPr="006C67C8">
              <w:rPr>
                <w:sz w:val="18"/>
                <w:szCs w:val="18"/>
              </w:rPr>
              <w:t>ИИК:</w:t>
            </w:r>
          </w:p>
        </w:tc>
        <w:tc>
          <w:tcPr>
            <w:tcW w:w="3812" w:type="dxa"/>
          </w:tcPr>
          <w:p w14:paraId="7EC69EE4" w14:textId="77777777" w:rsidR="006E0EE4" w:rsidRPr="006C67C8" w:rsidRDefault="006E0EE4" w:rsidP="006E0EE4">
            <w:pPr>
              <w:rPr>
                <w:b/>
                <w:color w:val="000000"/>
                <w:sz w:val="19"/>
                <w:szCs w:val="19"/>
              </w:rPr>
            </w:pPr>
          </w:p>
        </w:tc>
      </w:tr>
      <w:tr w:rsidR="006E0EE4" w:rsidRPr="006C67C8" w14:paraId="50198683" w14:textId="77777777" w:rsidTr="006E0EE4">
        <w:tc>
          <w:tcPr>
            <w:tcW w:w="837" w:type="dxa"/>
          </w:tcPr>
          <w:p w14:paraId="0B3BC572" w14:textId="77777777" w:rsidR="006E0EE4" w:rsidRPr="006C67C8" w:rsidRDefault="006E0EE4" w:rsidP="006E0EE4">
            <w:pPr>
              <w:rPr>
                <w:b/>
                <w:color w:val="000000"/>
                <w:sz w:val="19"/>
                <w:szCs w:val="19"/>
              </w:rPr>
            </w:pPr>
            <w:r w:rsidRPr="006C67C8">
              <w:rPr>
                <w:sz w:val="18"/>
                <w:szCs w:val="18"/>
              </w:rPr>
              <w:t>БАНК:</w:t>
            </w:r>
          </w:p>
        </w:tc>
        <w:tc>
          <w:tcPr>
            <w:tcW w:w="3694" w:type="dxa"/>
          </w:tcPr>
          <w:p w14:paraId="0F125F83" w14:textId="77777777" w:rsidR="006E0EE4" w:rsidRPr="006C67C8" w:rsidRDefault="006E0EE4" w:rsidP="006E0EE4">
            <w:pPr>
              <w:ind w:right="-55"/>
              <w:rPr>
                <w:sz w:val="18"/>
                <w:szCs w:val="18"/>
              </w:rPr>
            </w:pPr>
            <w:r w:rsidRPr="006C67C8">
              <w:rPr>
                <w:sz w:val="18"/>
                <w:szCs w:val="18"/>
              </w:rPr>
              <w:t>АО «</w:t>
            </w:r>
            <w:proofErr w:type="spellStart"/>
            <w:r w:rsidRPr="006C67C8">
              <w:rPr>
                <w:sz w:val="18"/>
                <w:szCs w:val="18"/>
              </w:rPr>
              <w:t>Народный</w:t>
            </w:r>
            <w:proofErr w:type="spellEnd"/>
            <w:r w:rsidRPr="006C67C8">
              <w:rPr>
                <w:sz w:val="18"/>
                <w:szCs w:val="18"/>
              </w:rPr>
              <w:t xml:space="preserve"> </w:t>
            </w:r>
            <w:proofErr w:type="spellStart"/>
            <w:r w:rsidRPr="006C67C8">
              <w:rPr>
                <w:sz w:val="18"/>
                <w:szCs w:val="18"/>
              </w:rPr>
              <w:t>Банк</w:t>
            </w:r>
            <w:proofErr w:type="spellEnd"/>
            <w:r w:rsidRPr="006C67C8">
              <w:rPr>
                <w:sz w:val="18"/>
                <w:szCs w:val="18"/>
              </w:rPr>
              <w:t xml:space="preserve"> </w:t>
            </w:r>
            <w:proofErr w:type="spellStart"/>
            <w:r w:rsidRPr="006C67C8">
              <w:rPr>
                <w:sz w:val="18"/>
                <w:szCs w:val="18"/>
              </w:rPr>
              <w:t>Казахстана</w:t>
            </w:r>
            <w:proofErr w:type="spellEnd"/>
            <w:r w:rsidRPr="006C67C8">
              <w:rPr>
                <w:sz w:val="18"/>
                <w:szCs w:val="18"/>
              </w:rPr>
              <w:t xml:space="preserve">» </w:t>
            </w:r>
          </w:p>
        </w:tc>
        <w:tc>
          <w:tcPr>
            <w:tcW w:w="409" w:type="dxa"/>
            <w:vMerge/>
          </w:tcPr>
          <w:p w14:paraId="4EE6E7CD" w14:textId="77777777" w:rsidR="006E0EE4" w:rsidRPr="006C67C8" w:rsidRDefault="006E0EE4" w:rsidP="006E0EE4">
            <w:pPr>
              <w:jc w:val="center"/>
              <w:rPr>
                <w:b/>
                <w:color w:val="000000"/>
                <w:sz w:val="19"/>
                <w:szCs w:val="19"/>
              </w:rPr>
            </w:pPr>
          </w:p>
        </w:tc>
        <w:tc>
          <w:tcPr>
            <w:tcW w:w="1024" w:type="dxa"/>
          </w:tcPr>
          <w:p w14:paraId="0B577AB1" w14:textId="77777777" w:rsidR="006E0EE4" w:rsidRPr="006C67C8" w:rsidRDefault="006E0EE4" w:rsidP="006E0EE4">
            <w:pPr>
              <w:rPr>
                <w:b/>
                <w:color w:val="000000"/>
                <w:sz w:val="19"/>
                <w:szCs w:val="19"/>
              </w:rPr>
            </w:pPr>
            <w:r w:rsidRPr="006C67C8">
              <w:rPr>
                <w:sz w:val="18"/>
                <w:szCs w:val="18"/>
              </w:rPr>
              <w:t>БАНК:</w:t>
            </w:r>
          </w:p>
        </w:tc>
        <w:tc>
          <w:tcPr>
            <w:tcW w:w="3812" w:type="dxa"/>
          </w:tcPr>
          <w:p w14:paraId="360A9C43" w14:textId="77777777" w:rsidR="006E0EE4" w:rsidRPr="006C67C8" w:rsidRDefault="006E0EE4" w:rsidP="006E0EE4">
            <w:pPr>
              <w:rPr>
                <w:b/>
                <w:color w:val="000000"/>
                <w:sz w:val="19"/>
                <w:szCs w:val="19"/>
              </w:rPr>
            </w:pPr>
          </w:p>
        </w:tc>
      </w:tr>
      <w:tr w:rsidR="006E0EE4" w:rsidRPr="006C67C8" w14:paraId="50108FFB" w14:textId="77777777" w:rsidTr="006E0EE4">
        <w:tc>
          <w:tcPr>
            <w:tcW w:w="837" w:type="dxa"/>
          </w:tcPr>
          <w:p w14:paraId="7E4A3710" w14:textId="77777777" w:rsidR="006E0EE4" w:rsidRPr="006C67C8" w:rsidRDefault="006E0EE4" w:rsidP="006E0EE4">
            <w:pPr>
              <w:rPr>
                <w:b/>
                <w:color w:val="000000"/>
                <w:sz w:val="19"/>
                <w:szCs w:val="19"/>
              </w:rPr>
            </w:pPr>
            <w:r w:rsidRPr="006C67C8">
              <w:rPr>
                <w:sz w:val="18"/>
                <w:szCs w:val="18"/>
                <w:lang w:val="kk-KZ"/>
              </w:rPr>
              <w:t>Кбе:</w:t>
            </w:r>
          </w:p>
        </w:tc>
        <w:tc>
          <w:tcPr>
            <w:tcW w:w="3694" w:type="dxa"/>
          </w:tcPr>
          <w:p w14:paraId="002F5B1A" w14:textId="77777777" w:rsidR="006E0EE4" w:rsidRPr="006C67C8" w:rsidRDefault="006E0EE4" w:rsidP="006E0EE4">
            <w:pPr>
              <w:rPr>
                <w:b/>
                <w:color w:val="000000"/>
                <w:sz w:val="19"/>
                <w:szCs w:val="19"/>
              </w:rPr>
            </w:pPr>
            <w:r w:rsidRPr="006C67C8">
              <w:rPr>
                <w:sz w:val="18"/>
                <w:szCs w:val="18"/>
                <w:lang w:val="kk-KZ"/>
              </w:rPr>
              <w:t>16</w:t>
            </w:r>
          </w:p>
        </w:tc>
        <w:tc>
          <w:tcPr>
            <w:tcW w:w="409" w:type="dxa"/>
            <w:vMerge/>
          </w:tcPr>
          <w:p w14:paraId="33C69258" w14:textId="77777777" w:rsidR="006E0EE4" w:rsidRPr="006C67C8" w:rsidRDefault="006E0EE4" w:rsidP="006E0EE4">
            <w:pPr>
              <w:jc w:val="center"/>
              <w:rPr>
                <w:b/>
                <w:color w:val="000000"/>
                <w:sz w:val="19"/>
                <w:szCs w:val="19"/>
              </w:rPr>
            </w:pPr>
          </w:p>
        </w:tc>
        <w:tc>
          <w:tcPr>
            <w:tcW w:w="1024" w:type="dxa"/>
          </w:tcPr>
          <w:p w14:paraId="63E8FFA7" w14:textId="77777777" w:rsidR="006E0EE4" w:rsidRPr="006C67C8" w:rsidRDefault="006E0EE4" w:rsidP="006E0EE4">
            <w:pPr>
              <w:rPr>
                <w:b/>
                <w:color w:val="000000"/>
                <w:sz w:val="19"/>
                <w:szCs w:val="19"/>
              </w:rPr>
            </w:pPr>
            <w:r w:rsidRPr="006C67C8">
              <w:rPr>
                <w:sz w:val="18"/>
                <w:szCs w:val="18"/>
                <w:lang w:val="kk-KZ"/>
              </w:rPr>
              <w:t>Кбе:</w:t>
            </w:r>
          </w:p>
        </w:tc>
        <w:tc>
          <w:tcPr>
            <w:tcW w:w="3812" w:type="dxa"/>
          </w:tcPr>
          <w:p w14:paraId="7CA48F0B" w14:textId="77777777" w:rsidR="006E0EE4" w:rsidRPr="006C67C8" w:rsidRDefault="006E0EE4" w:rsidP="006E0EE4">
            <w:pPr>
              <w:rPr>
                <w:b/>
                <w:color w:val="000000"/>
                <w:sz w:val="19"/>
                <w:szCs w:val="19"/>
              </w:rPr>
            </w:pPr>
          </w:p>
        </w:tc>
      </w:tr>
      <w:tr w:rsidR="006E0EE4" w:rsidRPr="006C67C8" w14:paraId="12721B3B" w14:textId="77777777" w:rsidTr="006E0EE4">
        <w:tc>
          <w:tcPr>
            <w:tcW w:w="837" w:type="dxa"/>
          </w:tcPr>
          <w:p w14:paraId="26707B1C" w14:textId="77777777" w:rsidR="006E0EE4" w:rsidRPr="006C67C8" w:rsidRDefault="006E0EE4" w:rsidP="006E0EE4">
            <w:pPr>
              <w:rPr>
                <w:b/>
                <w:color w:val="000000"/>
                <w:sz w:val="19"/>
                <w:szCs w:val="19"/>
              </w:rPr>
            </w:pPr>
            <w:proofErr w:type="spellStart"/>
            <w:r w:rsidRPr="006C67C8">
              <w:rPr>
                <w:sz w:val="18"/>
                <w:szCs w:val="18"/>
              </w:rPr>
              <w:t>Тел</w:t>
            </w:r>
            <w:proofErr w:type="spellEnd"/>
            <w:r w:rsidRPr="006C67C8">
              <w:rPr>
                <w:sz w:val="18"/>
                <w:szCs w:val="18"/>
              </w:rPr>
              <w:t>./ф.</w:t>
            </w:r>
          </w:p>
        </w:tc>
        <w:tc>
          <w:tcPr>
            <w:tcW w:w="3694" w:type="dxa"/>
          </w:tcPr>
          <w:p w14:paraId="442F9C5E" w14:textId="77777777" w:rsidR="006E0EE4" w:rsidRPr="006C67C8" w:rsidRDefault="006E0EE4" w:rsidP="006E0EE4">
            <w:pPr>
              <w:rPr>
                <w:b/>
                <w:sz w:val="19"/>
                <w:szCs w:val="19"/>
              </w:rPr>
            </w:pPr>
            <w:r w:rsidRPr="006C67C8">
              <w:rPr>
                <w:sz w:val="18"/>
                <w:szCs w:val="18"/>
              </w:rPr>
              <w:t xml:space="preserve">8(71645) </w:t>
            </w:r>
            <w:r w:rsidRPr="006C67C8">
              <w:rPr>
                <w:sz w:val="18"/>
                <w:szCs w:val="18"/>
                <w:lang w:val="ru-RU"/>
              </w:rPr>
              <w:t xml:space="preserve">6-12-22, </w:t>
            </w:r>
            <w:r w:rsidRPr="006C67C8">
              <w:rPr>
                <w:sz w:val="18"/>
                <w:szCs w:val="18"/>
              </w:rPr>
              <w:t>6-42-72</w:t>
            </w:r>
          </w:p>
        </w:tc>
        <w:tc>
          <w:tcPr>
            <w:tcW w:w="409" w:type="dxa"/>
            <w:vMerge/>
          </w:tcPr>
          <w:p w14:paraId="718E88A7" w14:textId="77777777" w:rsidR="006E0EE4" w:rsidRPr="006C67C8" w:rsidRDefault="006E0EE4" w:rsidP="006E0EE4">
            <w:pPr>
              <w:jc w:val="center"/>
              <w:rPr>
                <w:b/>
                <w:color w:val="000000"/>
                <w:sz w:val="19"/>
                <w:szCs w:val="19"/>
              </w:rPr>
            </w:pPr>
          </w:p>
        </w:tc>
        <w:tc>
          <w:tcPr>
            <w:tcW w:w="1024" w:type="dxa"/>
          </w:tcPr>
          <w:p w14:paraId="041D6BF4" w14:textId="77777777" w:rsidR="006E0EE4" w:rsidRPr="006C67C8" w:rsidRDefault="006E0EE4" w:rsidP="006E0EE4">
            <w:pPr>
              <w:rPr>
                <w:b/>
                <w:color w:val="000000"/>
                <w:sz w:val="19"/>
                <w:szCs w:val="19"/>
              </w:rPr>
            </w:pPr>
            <w:proofErr w:type="spellStart"/>
            <w:r w:rsidRPr="006C67C8">
              <w:rPr>
                <w:sz w:val="18"/>
                <w:szCs w:val="18"/>
              </w:rPr>
              <w:t>Тел</w:t>
            </w:r>
            <w:proofErr w:type="spellEnd"/>
            <w:r w:rsidRPr="006C67C8">
              <w:rPr>
                <w:sz w:val="18"/>
                <w:szCs w:val="18"/>
              </w:rPr>
              <w:t>./ф.</w:t>
            </w:r>
          </w:p>
        </w:tc>
        <w:tc>
          <w:tcPr>
            <w:tcW w:w="3812" w:type="dxa"/>
          </w:tcPr>
          <w:p w14:paraId="77C317B9" w14:textId="77777777" w:rsidR="006E0EE4" w:rsidRPr="006C67C8" w:rsidRDefault="006E0EE4" w:rsidP="006E0EE4">
            <w:pPr>
              <w:rPr>
                <w:b/>
                <w:color w:val="000000"/>
                <w:sz w:val="19"/>
                <w:szCs w:val="19"/>
              </w:rPr>
            </w:pPr>
          </w:p>
        </w:tc>
      </w:tr>
      <w:tr w:rsidR="006E0EE4" w:rsidRPr="006C67C8" w14:paraId="57A83BE8" w14:textId="77777777" w:rsidTr="006E0EE4">
        <w:tc>
          <w:tcPr>
            <w:tcW w:w="837" w:type="dxa"/>
          </w:tcPr>
          <w:p w14:paraId="3E8B6633" w14:textId="77777777" w:rsidR="006E0EE4" w:rsidRPr="006C67C8" w:rsidRDefault="006E0EE4" w:rsidP="006E0EE4">
            <w:pPr>
              <w:rPr>
                <w:bCs/>
                <w:color w:val="000000"/>
                <w:sz w:val="19"/>
                <w:szCs w:val="19"/>
                <w:lang w:val="ru-RU"/>
              </w:rPr>
            </w:pPr>
            <w:r w:rsidRPr="006C67C8">
              <w:rPr>
                <w:bCs/>
                <w:color w:val="000000"/>
                <w:sz w:val="19"/>
                <w:szCs w:val="19"/>
              </w:rPr>
              <w:t>E-mail</w:t>
            </w:r>
            <w:r w:rsidRPr="006C67C8">
              <w:rPr>
                <w:bCs/>
                <w:color w:val="000000"/>
                <w:sz w:val="19"/>
                <w:szCs w:val="19"/>
                <w:lang w:val="ru-RU"/>
              </w:rPr>
              <w:t>:</w:t>
            </w:r>
          </w:p>
        </w:tc>
        <w:tc>
          <w:tcPr>
            <w:tcW w:w="3694" w:type="dxa"/>
          </w:tcPr>
          <w:p w14:paraId="04DC7C1C" w14:textId="77777777" w:rsidR="006E0EE4" w:rsidRPr="006C67C8" w:rsidRDefault="006E0EE4" w:rsidP="006E0EE4">
            <w:pPr>
              <w:rPr>
                <w:b/>
                <w:sz w:val="19"/>
                <w:szCs w:val="19"/>
              </w:rPr>
            </w:pPr>
            <w:r w:rsidRPr="006C67C8">
              <w:rPr>
                <w:sz w:val="18"/>
                <w:szCs w:val="18"/>
                <w:shd w:val="clear" w:color="auto" w:fill="FFFFFF"/>
              </w:rPr>
              <w:t>stepgorvodokanal2010@mail.ru</w:t>
            </w:r>
          </w:p>
        </w:tc>
        <w:tc>
          <w:tcPr>
            <w:tcW w:w="409" w:type="dxa"/>
            <w:vMerge/>
          </w:tcPr>
          <w:p w14:paraId="1991FFE3" w14:textId="77777777" w:rsidR="006E0EE4" w:rsidRPr="006C67C8" w:rsidRDefault="006E0EE4" w:rsidP="006E0EE4">
            <w:pPr>
              <w:jc w:val="center"/>
              <w:rPr>
                <w:b/>
                <w:color w:val="000000"/>
                <w:sz w:val="19"/>
                <w:szCs w:val="19"/>
              </w:rPr>
            </w:pPr>
          </w:p>
        </w:tc>
        <w:tc>
          <w:tcPr>
            <w:tcW w:w="1024" w:type="dxa"/>
          </w:tcPr>
          <w:p w14:paraId="11126668" w14:textId="77777777" w:rsidR="006E0EE4" w:rsidRPr="006C67C8" w:rsidRDefault="006E0EE4" w:rsidP="006E0EE4">
            <w:pPr>
              <w:rPr>
                <w:b/>
                <w:color w:val="000000"/>
                <w:sz w:val="19"/>
                <w:szCs w:val="19"/>
              </w:rPr>
            </w:pPr>
          </w:p>
        </w:tc>
        <w:tc>
          <w:tcPr>
            <w:tcW w:w="3812" w:type="dxa"/>
          </w:tcPr>
          <w:p w14:paraId="09EF6D70" w14:textId="77777777" w:rsidR="006E0EE4" w:rsidRPr="006C67C8" w:rsidRDefault="006E0EE4" w:rsidP="006E0EE4">
            <w:pPr>
              <w:rPr>
                <w:b/>
                <w:color w:val="000000"/>
                <w:sz w:val="19"/>
                <w:szCs w:val="19"/>
              </w:rPr>
            </w:pPr>
          </w:p>
          <w:p w14:paraId="41462A5E" w14:textId="77777777" w:rsidR="006E0EE4" w:rsidRPr="006C67C8" w:rsidRDefault="006E0EE4" w:rsidP="006E0EE4">
            <w:pPr>
              <w:rPr>
                <w:b/>
                <w:color w:val="000000"/>
                <w:sz w:val="19"/>
                <w:szCs w:val="19"/>
              </w:rPr>
            </w:pPr>
          </w:p>
          <w:p w14:paraId="3BD43955" w14:textId="77777777" w:rsidR="006E0EE4" w:rsidRPr="006C67C8" w:rsidRDefault="006E0EE4" w:rsidP="006E0EE4">
            <w:pPr>
              <w:rPr>
                <w:b/>
                <w:color w:val="000000"/>
                <w:sz w:val="19"/>
                <w:szCs w:val="19"/>
              </w:rPr>
            </w:pPr>
          </w:p>
        </w:tc>
      </w:tr>
      <w:tr w:rsidR="006E0EE4" w:rsidRPr="007E7F6C" w14:paraId="6E142BA6" w14:textId="77777777" w:rsidTr="006E0EE4">
        <w:tc>
          <w:tcPr>
            <w:tcW w:w="4531" w:type="dxa"/>
            <w:gridSpan w:val="2"/>
          </w:tcPr>
          <w:p w14:paraId="6C0F1ECD" w14:textId="77777777" w:rsidR="006E0EE4" w:rsidRPr="006C67C8" w:rsidRDefault="006E0EE4" w:rsidP="006E0EE4">
            <w:pPr>
              <w:rPr>
                <w:b/>
                <w:sz w:val="20"/>
                <w:szCs w:val="20"/>
                <w:lang w:val="ru-RU"/>
              </w:rPr>
            </w:pPr>
            <w:r w:rsidRPr="006C67C8">
              <w:rPr>
                <w:b/>
                <w:sz w:val="20"/>
                <w:szCs w:val="20"/>
                <w:lang w:val="ru-RU"/>
              </w:rPr>
              <w:t>Директор</w:t>
            </w:r>
          </w:p>
          <w:p w14:paraId="1B1D916A" w14:textId="77777777" w:rsidR="006E0EE4" w:rsidRPr="006C67C8" w:rsidRDefault="006E0EE4" w:rsidP="006E0EE4">
            <w:pPr>
              <w:rPr>
                <w:b/>
                <w:sz w:val="20"/>
                <w:szCs w:val="20"/>
                <w:shd w:val="clear" w:color="auto" w:fill="FFFFFF"/>
                <w:lang w:val="ru-RU"/>
              </w:rPr>
            </w:pPr>
          </w:p>
          <w:p w14:paraId="03A564CE" w14:textId="77777777" w:rsidR="006E0EE4" w:rsidRPr="006C67C8" w:rsidRDefault="006E0EE4" w:rsidP="006E0EE4">
            <w:pPr>
              <w:rPr>
                <w:b/>
                <w:sz w:val="20"/>
                <w:szCs w:val="20"/>
                <w:shd w:val="clear" w:color="auto" w:fill="FFFFFF"/>
                <w:lang w:val="ru-RU"/>
              </w:rPr>
            </w:pPr>
          </w:p>
          <w:p w14:paraId="7B18DCDE" w14:textId="77777777" w:rsidR="006E0EE4" w:rsidRPr="006C67C8" w:rsidRDefault="006E0EE4" w:rsidP="006E0EE4">
            <w:pPr>
              <w:rPr>
                <w:b/>
                <w:sz w:val="20"/>
                <w:szCs w:val="20"/>
                <w:shd w:val="clear" w:color="auto" w:fill="FFFFFF"/>
                <w:lang w:val="ru-RU"/>
              </w:rPr>
            </w:pPr>
            <w:r w:rsidRPr="006C67C8">
              <w:rPr>
                <w:b/>
                <w:sz w:val="20"/>
                <w:szCs w:val="20"/>
                <w:shd w:val="clear" w:color="auto" w:fill="FFFFFF"/>
                <w:lang w:val="ru-RU"/>
              </w:rPr>
              <w:t>____________________________ А.С. Гетманов</w:t>
            </w:r>
          </w:p>
          <w:p w14:paraId="03DE2D09" w14:textId="77777777" w:rsidR="006E0EE4" w:rsidRPr="006C67C8" w:rsidRDefault="006E0EE4" w:rsidP="006E0EE4">
            <w:pPr>
              <w:rPr>
                <w:sz w:val="20"/>
                <w:szCs w:val="20"/>
                <w:shd w:val="clear" w:color="auto" w:fill="FFFFFF"/>
                <w:lang w:val="ru-RU"/>
              </w:rPr>
            </w:pPr>
            <w:r w:rsidRPr="006C67C8">
              <w:rPr>
                <w:b/>
                <w:sz w:val="20"/>
                <w:szCs w:val="20"/>
                <w:shd w:val="clear" w:color="auto" w:fill="FFFFFF"/>
                <w:lang w:val="ru-RU"/>
              </w:rPr>
              <w:t>М.П.</w:t>
            </w:r>
          </w:p>
        </w:tc>
        <w:tc>
          <w:tcPr>
            <w:tcW w:w="409" w:type="dxa"/>
          </w:tcPr>
          <w:p w14:paraId="7D725376" w14:textId="77777777" w:rsidR="006E0EE4" w:rsidRPr="006C67C8" w:rsidRDefault="006E0EE4" w:rsidP="006E0EE4">
            <w:pPr>
              <w:jc w:val="center"/>
              <w:rPr>
                <w:b/>
                <w:color w:val="000000"/>
                <w:sz w:val="20"/>
                <w:szCs w:val="20"/>
                <w:lang w:val="ru-RU"/>
              </w:rPr>
            </w:pPr>
          </w:p>
        </w:tc>
        <w:tc>
          <w:tcPr>
            <w:tcW w:w="4836" w:type="dxa"/>
            <w:gridSpan w:val="2"/>
          </w:tcPr>
          <w:p w14:paraId="25F8C19E" w14:textId="77777777" w:rsidR="006E0EE4" w:rsidRPr="006C67C8" w:rsidRDefault="006E0EE4" w:rsidP="006E0EE4">
            <w:pPr>
              <w:rPr>
                <w:b/>
                <w:color w:val="000000"/>
                <w:sz w:val="20"/>
                <w:szCs w:val="20"/>
                <w:lang w:val="ru-RU"/>
              </w:rPr>
            </w:pPr>
            <w:r w:rsidRPr="006C67C8">
              <w:rPr>
                <w:b/>
                <w:color w:val="000000"/>
                <w:sz w:val="20"/>
                <w:szCs w:val="20"/>
                <w:lang w:val="ru-RU"/>
              </w:rPr>
              <w:t>Первый руководитель</w:t>
            </w:r>
          </w:p>
          <w:p w14:paraId="532885AA" w14:textId="77777777" w:rsidR="006E0EE4" w:rsidRPr="006C67C8" w:rsidRDefault="006E0EE4" w:rsidP="006E0EE4">
            <w:pPr>
              <w:rPr>
                <w:b/>
                <w:color w:val="000000"/>
                <w:sz w:val="20"/>
                <w:szCs w:val="20"/>
                <w:lang w:val="ru-RU"/>
              </w:rPr>
            </w:pPr>
          </w:p>
          <w:p w14:paraId="1C48C661" w14:textId="77777777" w:rsidR="006E0EE4" w:rsidRPr="006C67C8" w:rsidRDefault="006E0EE4" w:rsidP="006E0EE4">
            <w:pPr>
              <w:rPr>
                <w:b/>
                <w:color w:val="000000"/>
                <w:sz w:val="20"/>
                <w:szCs w:val="20"/>
                <w:lang w:val="ru-RU"/>
              </w:rPr>
            </w:pPr>
          </w:p>
          <w:p w14:paraId="2EEF4610" w14:textId="77777777" w:rsidR="006E0EE4" w:rsidRPr="006C67C8" w:rsidRDefault="006E0EE4" w:rsidP="006E0EE4">
            <w:pPr>
              <w:rPr>
                <w:b/>
                <w:color w:val="000000"/>
                <w:sz w:val="20"/>
                <w:szCs w:val="20"/>
                <w:lang w:val="ru-RU"/>
              </w:rPr>
            </w:pPr>
            <w:r w:rsidRPr="006C67C8">
              <w:rPr>
                <w:b/>
                <w:color w:val="000000"/>
                <w:sz w:val="20"/>
                <w:szCs w:val="20"/>
                <w:lang w:val="ru-RU"/>
              </w:rPr>
              <w:t>_________________________ ФИО руководителя</w:t>
            </w:r>
          </w:p>
          <w:p w14:paraId="2C5FB0F3" w14:textId="77777777" w:rsidR="006E0EE4" w:rsidRPr="006E0EE4" w:rsidRDefault="006E0EE4" w:rsidP="006E0EE4">
            <w:pPr>
              <w:rPr>
                <w:b/>
                <w:color w:val="000000"/>
                <w:sz w:val="20"/>
                <w:szCs w:val="20"/>
                <w:lang w:val="ru-RU"/>
              </w:rPr>
            </w:pPr>
            <w:r w:rsidRPr="006C67C8">
              <w:rPr>
                <w:b/>
                <w:color w:val="000000"/>
                <w:sz w:val="20"/>
                <w:szCs w:val="20"/>
                <w:lang w:val="ru-RU"/>
              </w:rPr>
              <w:t>М.П.</w:t>
            </w:r>
          </w:p>
        </w:tc>
      </w:tr>
      <w:bookmarkEnd w:id="152"/>
    </w:tbl>
    <w:p w14:paraId="16DB6330" w14:textId="77777777" w:rsidR="00216D67" w:rsidRPr="001942F9" w:rsidRDefault="00216D67" w:rsidP="0017295B">
      <w:pPr>
        <w:spacing w:after="0" w:line="240" w:lineRule="auto"/>
        <w:jc w:val="center"/>
        <w:rPr>
          <w:b/>
          <w:color w:val="000000"/>
          <w:sz w:val="19"/>
          <w:szCs w:val="19"/>
          <w:lang w:val="ru-RU"/>
        </w:rPr>
      </w:pPr>
    </w:p>
    <w:sectPr w:rsidR="00216D67" w:rsidRPr="001942F9" w:rsidSect="007E7F6C">
      <w:footerReference w:type="default" r:id="rId6"/>
      <w:pgSz w:w="11907" w:h="16839" w:code="9"/>
      <w:pgMar w:top="851" w:right="851" w:bottom="851" w:left="1418" w:header="720" w:footer="3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FA8B0" w14:textId="77777777" w:rsidR="00016443" w:rsidRDefault="00016443" w:rsidP="007E7F6C">
      <w:pPr>
        <w:spacing w:after="0" w:line="240" w:lineRule="auto"/>
      </w:pPr>
      <w:r>
        <w:separator/>
      </w:r>
    </w:p>
  </w:endnote>
  <w:endnote w:type="continuationSeparator" w:id="0">
    <w:p w14:paraId="3F0D8760" w14:textId="77777777" w:rsidR="00016443" w:rsidRDefault="00016443" w:rsidP="007E7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772341"/>
      <w:docPartObj>
        <w:docPartGallery w:val="Page Numbers (Bottom of Page)"/>
        <w:docPartUnique/>
      </w:docPartObj>
    </w:sdtPr>
    <w:sdtEndPr/>
    <w:sdtContent>
      <w:p w14:paraId="46F020D4" w14:textId="75E033A1" w:rsidR="007E7F6C" w:rsidRPr="007E7F6C" w:rsidRDefault="007E7F6C">
        <w:pPr>
          <w:pStyle w:val="af1"/>
          <w:jc w:val="center"/>
        </w:pPr>
        <w:r w:rsidRPr="007E7F6C">
          <w:fldChar w:fldCharType="begin"/>
        </w:r>
        <w:r w:rsidRPr="007E7F6C">
          <w:instrText>PAGE   \* MERGEFORMAT</w:instrText>
        </w:r>
        <w:r w:rsidRPr="007E7F6C">
          <w:fldChar w:fldCharType="separate"/>
        </w:r>
        <w:r w:rsidRPr="007E7F6C">
          <w:rPr>
            <w:lang w:val="ru-RU"/>
          </w:rPr>
          <w:t>2</w:t>
        </w:r>
        <w:r w:rsidRPr="007E7F6C">
          <w:fldChar w:fldCharType="end"/>
        </w:r>
      </w:p>
    </w:sdtContent>
  </w:sdt>
  <w:p w14:paraId="2388C326" w14:textId="77777777" w:rsidR="007E7F6C" w:rsidRDefault="007E7F6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38CAB" w14:textId="77777777" w:rsidR="00016443" w:rsidRDefault="00016443" w:rsidP="007E7F6C">
      <w:pPr>
        <w:spacing w:after="0" w:line="240" w:lineRule="auto"/>
      </w:pPr>
      <w:r>
        <w:separator/>
      </w:r>
    </w:p>
  </w:footnote>
  <w:footnote w:type="continuationSeparator" w:id="0">
    <w:p w14:paraId="6CAB6DBA" w14:textId="77777777" w:rsidR="00016443" w:rsidRDefault="00016443" w:rsidP="007E7F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3F"/>
    <w:rsid w:val="00016443"/>
    <w:rsid w:val="000A297D"/>
    <w:rsid w:val="0010413E"/>
    <w:rsid w:val="00125E82"/>
    <w:rsid w:val="00151D29"/>
    <w:rsid w:val="0017295B"/>
    <w:rsid w:val="001942F9"/>
    <w:rsid w:val="001B1B63"/>
    <w:rsid w:val="001C793F"/>
    <w:rsid w:val="00216D67"/>
    <w:rsid w:val="002242DE"/>
    <w:rsid w:val="00297CED"/>
    <w:rsid w:val="002F1536"/>
    <w:rsid w:val="00303472"/>
    <w:rsid w:val="00310222"/>
    <w:rsid w:val="00322128"/>
    <w:rsid w:val="003A788B"/>
    <w:rsid w:val="003E4F9F"/>
    <w:rsid w:val="004658AF"/>
    <w:rsid w:val="005033E2"/>
    <w:rsid w:val="005629F3"/>
    <w:rsid w:val="005B6938"/>
    <w:rsid w:val="00623738"/>
    <w:rsid w:val="006314E6"/>
    <w:rsid w:val="0067573F"/>
    <w:rsid w:val="006C67C8"/>
    <w:rsid w:val="006E0EE4"/>
    <w:rsid w:val="00777897"/>
    <w:rsid w:val="007A0DEE"/>
    <w:rsid w:val="007E7F6C"/>
    <w:rsid w:val="007F70C2"/>
    <w:rsid w:val="008276D2"/>
    <w:rsid w:val="008A763F"/>
    <w:rsid w:val="00A37E07"/>
    <w:rsid w:val="00A9639B"/>
    <w:rsid w:val="00B37669"/>
    <w:rsid w:val="00B61D10"/>
    <w:rsid w:val="00B66E9B"/>
    <w:rsid w:val="00BC5DCB"/>
    <w:rsid w:val="00BE0471"/>
    <w:rsid w:val="00BF49D6"/>
    <w:rsid w:val="00C926F6"/>
    <w:rsid w:val="00DC3993"/>
    <w:rsid w:val="00E16D42"/>
    <w:rsid w:val="00F55266"/>
    <w:rsid w:val="00FA4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72925"/>
  <w15:docId w15:val="{8223213C-04A1-483D-AF96-3742C825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1C793F"/>
    <w:rPr>
      <w:rFonts w:ascii="Times New Roman" w:eastAsia="Times New Roman" w:hAnsi="Times New Roman" w:cs="Times New Roman"/>
    </w:rPr>
  </w:style>
  <w:style w:type="table" w:styleId="ac">
    <w:name w:val="Table Grid"/>
    <w:basedOn w:val="a1"/>
    <w:uiPriority w:val="59"/>
    <w:rsid w:val="001C793F"/>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1C793F"/>
    <w:pPr>
      <w:jc w:val="center"/>
    </w:pPr>
    <w:rPr>
      <w:sz w:val="18"/>
      <w:szCs w:val="18"/>
    </w:rPr>
  </w:style>
  <w:style w:type="paragraph" w:customStyle="1" w:styleId="DocDefaults">
    <w:name w:val="DocDefaults"/>
    <w:rsid w:val="001C793F"/>
  </w:style>
  <w:style w:type="paragraph" w:styleId="ae">
    <w:name w:val="Balloon Text"/>
    <w:basedOn w:val="a"/>
    <w:link w:val="af"/>
    <w:uiPriority w:val="99"/>
    <w:semiHidden/>
    <w:unhideWhenUsed/>
    <w:rsid w:val="007A0DE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A0DEE"/>
    <w:rPr>
      <w:rFonts w:ascii="Tahoma" w:eastAsia="Times New Roman" w:hAnsi="Tahoma" w:cs="Tahoma"/>
      <w:sz w:val="16"/>
      <w:szCs w:val="16"/>
    </w:rPr>
  </w:style>
  <w:style w:type="paragraph" w:styleId="af0">
    <w:name w:val="Normal (Web)"/>
    <w:basedOn w:val="a"/>
    <w:rsid w:val="005B6938"/>
    <w:pPr>
      <w:spacing w:before="100" w:beforeAutospacing="1" w:after="100" w:afterAutospacing="1" w:line="240" w:lineRule="auto"/>
    </w:pPr>
    <w:rPr>
      <w:sz w:val="24"/>
      <w:szCs w:val="24"/>
      <w:lang w:val="ru-RU" w:eastAsia="ru-RU"/>
    </w:rPr>
  </w:style>
  <w:style w:type="paragraph" w:styleId="af1">
    <w:name w:val="footer"/>
    <w:basedOn w:val="a"/>
    <w:link w:val="af2"/>
    <w:uiPriority w:val="99"/>
    <w:unhideWhenUsed/>
    <w:rsid w:val="007E7F6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7E7F6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Pages>
  <Words>4777</Words>
  <Characters>27235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njur</dc:creator>
  <cp:lastModifiedBy>jur</cp:lastModifiedBy>
  <cp:revision>8</cp:revision>
  <cp:lastPrinted>2019-08-14T11:10:00Z</cp:lastPrinted>
  <dcterms:created xsi:type="dcterms:W3CDTF">2019-08-13T03:41:00Z</dcterms:created>
  <dcterms:modified xsi:type="dcterms:W3CDTF">2019-08-16T05:41:00Z</dcterms:modified>
</cp:coreProperties>
</file>